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6EA6E97" w14:textId="7795D80D" w:rsidR="00E23A77" w:rsidRPr="009D411D" w:rsidRDefault="00EC4AA0" w:rsidP="00775DCE">
      <w:pPr>
        <w:pStyle w:val="berschrift-H2"/>
      </w:pPr>
      <w:bookmarkStart w:id="0" w:name="_Hlk161740464"/>
      <w:r>
        <w:t xml:space="preserve">Terminhinweis: </w:t>
      </w:r>
      <w:proofErr w:type="spellStart"/>
      <w:r>
        <w:t>Eplan</w:t>
      </w:r>
      <w:proofErr w:type="spellEnd"/>
      <w:r>
        <w:t xml:space="preserve"> </w:t>
      </w:r>
      <w:proofErr w:type="gramStart"/>
      <w:r>
        <w:t>L!VE</w:t>
      </w:r>
      <w:proofErr w:type="gramEnd"/>
      <w:r>
        <w:t xml:space="preserve"> / 07. Mai</w:t>
      </w:r>
      <w:r w:rsidR="00C77102">
        <w:t xml:space="preserve"> 2024</w:t>
      </w:r>
      <w:r>
        <w:t xml:space="preserve"> / 14.30 – 17.00 h</w:t>
      </w:r>
      <w:r w:rsidR="001248F2" w:rsidRPr="001248F2">
        <w:t xml:space="preserve"> </w:t>
      </w:r>
    </w:p>
    <w:p w14:paraId="2A21C2FD" w14:textId="7BE681E1" w:rsidR="0030636B" w:rsidRDefault="004E53E3" w:rsidP="00775DCE">
      <w:pPr>
        <w:pStyle w:val="berschrift-H1"/>
      </w:pPr>
      <w:r>
        <w:t xml:space="preserve">Live aus Schweden: </w:t>
      </w:r>
      <w:r w:rsidR="00B86FB7">
        <w:t>In die</w:t>
      </w:r>
      <w:r>
        <w:t xml:space="preserve"> Praxis</w:t>
      </w:r>
      <w:r w:rsidR="00B86FB7">
        <w:t xml:space="preserve"> der Produktion geschaut</w:t>
      </w:r>
    </w:p>
    <w:p w14:paraId="43450C10" w14:textId="767C6058" w:rsidR="0030636B" w:rsidRPr="00F90E37" w:rsidRDefault="00775DCE" w:rsidP="00775DCE">
      <w:pPr>
        <w:pStyle w:val="Ort-Datum"/>
      </w:pPr>
      <w:r>
        <w:t>Monheim</w:t>
      </w:r>
      <w:r w:rsidR="0030636B" w:rsidRPr="00F90E37">
        <w:t>, 202</w:t>
      </w:r>
      <w:r>
        <w:t>4</w:t>
      </w:r>
      <w:r w:rsidR="0030636B" w:rsidRPr="00F90E37">
        <w:t>-</w:t>
      </w:r>
      <w:r w:rsidR="001248F2">
        <w:t>04</w:t>
      </w:r>
      <w:r w:rsidR="0030636B" w:rsidRPr="00F90E37">
        <w:t>-</w:t>
      </w:r>
      <w:r w:rsidR="004E53E3">
        <w:t>1</w:t>
      </w:r>
      <w:r w:rsidR="00903AD7">
        <w:t>5</w:t>
      </w:r>
      <w:r w:rsidR="0030636B" w:rsidRPr="00F90E37">
        <w:t>.</w:t>
      </w:r>
    </w:p>
    <w:p w14:paraId="755A161D" w14:textId="4F9C447C" w:rsidR="00EC4AA0" w:rsidRDefault="00EC4AA0" w:rsidP="00EC4AA0">
      <w:pPr>
        <w:pStyle w:val="Copytext"/>
        <w:rPr>
          <w:b/>
          <w:bCs w:val="0"/>
          <w:lang w:val="fr-FR"/>
        </w:rPr>
      </w:pPr>
      <w:proofErr w:type="spellStart"/>
      <w:r w:rsidRPr="00EC4AA0">
        <w:rPr>
          <w:b/>
          <w:bCs w:val="0"/>
          <w:lang w:val="fr-FR"/>
        </w:rPr>
        <w:t>Unter</w:t>
      </w:r>
      <w:proofErr w:type="spellEnd"/>
      <w:r w:rsidRPr="00EC4AA0">
        <w:rPr>
          <w:b/>
          <w:bCs w:val="0"/>
          <w:lang w:val="fr-FR"/>
        </w:rPr>
        <w:t xml:space="preserve"> </w:t>
      </w:r>
      <w:proofErr w:type="spellStart"/>
      <w:r w:rsidRPr="00EC4AA0">
        <w:rPr>
          <w:b/>
          <w:bCs w:val="0"/>
          <w:lang w:val="fr-FR"/>
        </w:rPr>
        <w:t>dem</w:t>
      </w:r>
      <w:proofErr w:type="spellEnd"/>
      <w:r w:rsidRPr="00EC4AA0">
        <w:rPr>
          <w:b/>
          <w:bCs w:val="0"/>
          <w:lang w:val="fr-FR"/>
        </w:rPr>
        <w:t xml:space="preserve"> </w:t>
      </w:r>
      <w:proofErr w:type="spellStart"/>
      <w:r w:rsidRPr="00EC4AA0">
        <w:rPr>
          <w:b/>
          <w:bCs w:val="0"/>
          <w:lang w:val="fr-FR"/>
        </w:rPr>
        <w:t>Motto</w:t>
      </w:r>
      <w:proofErr w:type="spellEnd"/>
      <w:r w:rsidRPr="00EC4AA0">
        <w:rPr>
          <w:b/>
          <w:bCs w:val="0"/>
          <w:lang w:val="fr-FR"/>
        </w:rPr>
        <w:t> “</w:t>
      </w:r>
      <w:proofErr w:type="spellStart"/>
      <w:r w:rsidRPr="00EC4AA0">
        <w:rPr>
          <w:b/>
          <w:bCs w:val="0"/>
          <w:lang w:val="fr-FR"/>
        </w:rPr>
        <w:t>Bringing</w:t>
      </w:r>
      <w:proofErr w:type="spellEnd"/>
      <w:r w:rsidRPr="00EC4AA0">
        <w:rPr>
          <w:b/>
          <w:bCs w:val="0"/>
          <w:lang w:val="fr-FR"/>
        </w:rPr>
        <w:t xml:space="preserve"> Production to Life“ </w:t>
      </w:r>
      <w:proofErr w:type="spellStart"/>
      <w:r w:rsidRPr="00EC4AA0">
        <w:rPr>
          <w:b/>
          <w:bCs w:val="0"/>
          <w:lang w:val="fr-FR"/>
        </w:rPr>
        <w:t>startet</w:t>
      </w:r>
      <w:proofErr w:type="spellEnd"/>
      <w:r w:rsidRPr="00EC4AA0">
        <w:rPr>
          <w:b/>
          <w:bCs w:val="0"/>
          <w:lang w:val="fr-FR"/>
        </w:rPr>
        <w:t xml:space="preserve"> </w:t>
      </w:r>
      <w:proofErr w:type="spellStart"/>
      <w:r w:rsidRPr="00EC4AA0">
        <w:rPr>
          <w:b/>
          <w:bCs w:val="0"/>
          <w:lang w:val="fr-FR"/>
        </w:rPr>
        <w:t>am</w:t>
      </w:r>
      <w:proofErr w:type="spellEnd"/>
      <w:r w:rsidRPr="00EC4AA0">
        <w:rPr>
          <w:b/>
          <w:bCs w:val="0"/>
          <w:lang w:val="fr-FR"/>
        </w:rPr>
        <w:t xml:space="preserve"> 07. Mai die </w:t>
      </w:r>
      <w:proofErr w:type="spellStart"/>
      <w:r w:rsidRPr="00EC4AA0">
        <w:rPr>
          <w:b/>
          <w:bCs w:val="0"/>
          <w:lang w:val="fr-FR"/>
        </w:rPr>
        <w:t>neue</w:t>
      </w:r>
      <w:proofErr w:type="spellEnd"/>
      <w:r w:rsidRPr="00EC4AA0">
        <w:rPr>
          <w:b/>
          <w:bCs w:val="0"/>
          <w:lang w:val="fr-FR"/>
        </w:rPr>
        <w:t xml:space="preserve"> </w:t>
      </w:r>
      <w:proofErr w:type="spellStart"/>
      <w:r w:rsidRPr="00EC4AA0">
        <w:rPr>
          <w:b/>
          <w:bCs w:val="0"/>
          <w:lang w:val="fr-FR"/>
        </w:rPr>
        <w:t>Folge</w:t>
      </w:r>
      <w:proofErr w:type="spellEnd"/>
      <w:r w:rsidRPr="00EC4AA0">
        <w:rPr>
          <w:b/>
          <w:bCs w:val="0"/>
          <w:lang w:val="fr-FR"/>
        </w:rPr>
        <w:t xml:space="preserve"> von </w:t>
      </w:r>
      <w:proofErr w:type="spellStart"/>
      <w:r w:rsidRPr="00EC4AA0">
        <w:rPr>
          <w:b/>
          <w:bCs w:val="0"/>
          <w:lang w:val="fr-FR"/>
        </w:rPr>
        <w:t>Eplan</w:t>
      </w:r>
      <w:proofErr w:type="spellEnd"/>
      <w:r w:rsidRPr="00EC4AA0">
        <w:rPr>
          <w:b/>
          <w:bCs w:val="0"/>
          <w:lang w:val="fr-FR"/>
        </w:rPr>
        <w:t xml:space="preserve"> </w:t>
      </w:r>
      <w:proofErr w:type="gramStart"/>
      <w:r w:rsidRPr="00EC4AA0">
        <w:rPr>
          <w:b/>
          <w:bCs w:val="0"/>
          <w:lang w:val="fr-FR"/>
        </w:rPr>
        <w:t>L!VE</w:t>
      </w:r>
      <w:proofErr w:type="gramEnd"/>
      <w:r w:rsidR="00C57A3E">
        <w:rPr>
          <w:b/>
          <w:bCs w:val="0"/>
          <w:lang w:val="fr-FR"/>
        </w:rPr>
        <w:t>.</w:t>
      </w:r>
      <w:r w:rsidRPr="00EC4AA0">
        <w:rPr>
          <w:b/>
          <w:bCs w:val="0"/>
          <w:lang w:val="fr-FR"/>
        </w:rPr>
        <w:t xml:space="preserve"> Das internationale </w:t>
      </w:r>
      <w:r>
        <w:rPr>
          <w:b/>
          <w:bCs w:val="0"/>
          <w:lang w:val="fr-FR"/>
        </w:rPr>
        <w:t>Online-</w:t>
      </w:r>
      <w:r w:rsidRPr="00EC4AA0">
        <w:rPr>
          <w:b/>
          <w:bCs w:val="0"/>
          <w:lang w:val="fr-FR"/>
        </w:rPr>
        <w:t xml:space="preserve">Event, </w:t>
      </w:r>
      <w:proofErr w:type="spellStart"/>
      <w:r w:rsidRPr="00EC4AA0">
        <w:rPr>
          <w:b/>
          <w:bCs w:val="0"/>
          <w:lang w:val="fr-FR"/>
        </w:rPr>
        <w:t>das</w:t>
      </w:r>
      <w:proofErr w:type="spellEnd"/>
      <w:r w:rsidRPr="00EC4AA0">
        <w:rPr>
          <w:b/>
          <w:bCs w:val="0"/>
          <w:lang w:val="fr-FR"/>
        </w:rPr>
        <w:t xml:space="preserve"> </w:t>
      </w:r>
      <w:proofErr w:type="spellStart"/>
      <w:r w:rsidR="004E53E3">
        <w:rPr>
          <w:b/>
          <w:bCs w:val="0"/>
          <w:lang w:val="fr-FR"/>
        </w:rPr>
        <w:t>diesmal</w:t>
      </w:r>
      <w:proofErr w:type="spellEnd"/>
      <w:r w:rsidR="004E53E3">
        <w:rPr>
          <w:b/>
          <w:bCs w:val="0"/>
          <w:lang w:val="fr-FR"/>
        </w:rPr>
        <w:t xml:space="preserve"> </w:t>
      </w:r>
      <w:r w:rsidRPr="00EC4AA0">
        <w:rPr>
          <w:b/>
          <w:bCs w:val="0"/>
          <w:lang w:val="fr-FR"/>
        </w:rPr>
        <w:t xml:space="preserve">live </w:t>
      </w:r>
      <w:proofErr w:type="spellStart"/>
      <w:r>
        <w:rPr>
          <w:b/>
          <w:bCs w:val="0"/>
          <w:lang w:val="fr-FR"/>
        </w:rPr>
        <w:t>aus</w:t>
      </w:r>
      <w:proofErr w:type="spellEnd"/>
      <w:r>
        <w:rPr>
          <w:b/>
          <w:bCs w:val="0"/>
          <w:lang w:val="fr-FR"/>
        </w:rPr>
        <w:t xml:space="preserve"> </w:t>
      </w:r>
      <w:proofErr w:type="spellStart"/>
      <w:r>
        <w:rPr>
          <w:b/>
          <w:bCs w:val="0"/>
          <w:lang w:val="fr-FR"/>
        </w:rPr>
        <w:t>Schweden</w:t>
      </w:r>
      <w:proofErr w:type="spellEnd"/>
      <w:r>
        <w:rPr>
          <w:b/>
          <w:bCs w:val="0"/>
          <w:lang w:val="fr-FR"/>
        </w:rPr>
        <w:t xml:space="preserve"> </w:t>
      </w:r>
      <w:proofErr w:type="spellStart"/>
      <w:r w:rsidRPr="00EC4AA0">
        <w:rPr>
          <w:b/>
          <w:bCs w:val="0"/>
          <w:lang w:val="fr-FR"/>
        </w:rPr>
        <w:t>übertragen</w:t>
      </w:r>
      <w:proofErr w:type="spellEnd"/>
      <w:r w:rsidRPr="00EC4AA0">
        <w:rPr>
          <w:b/>
          <w:bCs w:val="0"/>
          <w:lang w:val="fr-FR"/>
        </w:rPr>
        <w:t xml:space="preserve"> </w:t>
      </w:r>
      <w:proofErr w:type="spellStart"/>
      <w:r w:rsidRPr="00EC4AA0">
        <w:rPr>
          <w:b/>
          <w:bCs w:val="0"/>
          <w:lang w:val="fr-FR"/>
        </w:rPr>
        <w:t>wird</w:t>
      </w:r>
      <w:proofErr w:type="spellEnd"/>
      <w:r w:rsidRPr="00EC4AA0">
        <w:rPr>
          <w:b/>
          <w:bCs w:val="0"/>
          <w:lang w:val="fr-FR"/>
        </w:rPr>
        <w:t xml:space="preserve">, </w:t>
      </w:r>
      <w:proofErr w:type="spellStart"/>
      <w:r w:rsidRPr="00EC4AA0">
        <w:rPr>
          <w:b/>
          <w:bCs w:val="0"/>
          <w:lang w:val="fr-FR"/>
        </w:rPr>
        <w:t>ist</w:t>
      </w:r>
      <w:proofErr w:type="spellEnd"/>
      <w:r w:rsidRPr="00EC4AA0">
        <w:rPr>
          <w:b/>
          <w:bCs w:val="0"/>
          <w:lang w:val="fr-FR"/>
        </w:rPr>
        <w:t xml:space="preserve"> </w:t>
      </w:r>
      <w:proofErr w:type="spellStart"/>
      <w:r>
        <w:rPr>
          <w:b/>
          <w:bCs w:val="0"/>
          <w:lang w:val="fr-FR"/>
        </w:rPr>
        <w:t>hautnah</w:t>
      </w:r>
      <w:proofErr w:type="spellEnd"/>
      <w:r w:rsidRPr="00EC4AA0">
        <w:rPr>
          <w:b/>
          <w:bCs w:val="0"/>
          <w:lang w:val="fr-FR"/>
        </w:rPr>
        <w:t xml:space="preserve"> an der </w:t>
      </w:r>
      <w:proofErr w:type="gramStart"/>
      <w:r w:rsidRPr="00EC4AA0">
        <w:rPr>
          <w:b/>
          <w:bCs w:val="0"/>
          <w:lang w:val="fr-FR"/>
        </w:rPr>
        <w:t>Praxis:</w:t>
      </w:r>
      <w:proofErr w:type="gramEnd"/>
      <w:r w:rsidRPr="00EC4AA0">
        <w:rPr>
          <w:b/>
          <w:bCs w:val="0"/>
          <w:lang w:val="fr-FR"/>
        </w:rPr>
        <w:t xml:space="preserve"> </w:t>
      </w:r>
      <w:proofErr w:type="spellStart"/>
      <w:r w:rsidR="00AB709D">
        <w:rPr>
          <w:b/>
          <w:bCs w:val="0"/>
          <w:lang w:val="fr-FR"/>
        </w:rPr>
        <w:t>Systemintegrator</w:t>
      </w:r>
      <w:proofErr w:type="spellEnd"/>
      <w:r w:rsidR="00AB709D">
        <w:rPr>
          <w:b/>
          <w:bCs w:val="0"/>
          <w:lang w:val="fr-FR"/>
        </w:rPr>
        <w:t xml:space="preserve"> </w:t>
      </w:r>
      <w:proofErr w:type="spellStart"/>
      <w:r w:rsidRPr="00EC4AA0">
        <w:rPr>
          <w:b/>
          <w:bCs w:val="0"/>
          <w:lang w:val="fr-FR"/>
        </w:rPr>
        <w:t>Sejfo</w:t>
      </w:r>
      <w:proofErr w:type="spellEnd"/>
      <w:r>
        <w:rPr>
          <w:b/>
          <w:bCs w:val="0"/>
          <w:lang w:val="fr-FR"/>
        </w:rPr>
        <w:t xml:space="preserve"> </w:t>
      </w:r>
      <w:proofErr w:type="spellStart"/>
      <w:r>
        <w:rPr>
          <w:b/>
          <w:bCs w:val="0"/>
          <w:lang w:val="fr-FR"/>
        </w:rPr>
        <w:t>präsentiert</w:t>
      </w:r>
      <w:proofErr w:type="spellEnd"/>
      <w:r>
        <w:rPr>
          <w:b/>
          <w:bCs w:val="0"/>
          <w:lang w:val="fr-FR"/>
        </w:rPr>
        <w:t xml:space="preserve"> </w:t>
      </w:r>
      <w:proofErr w:type="spellStart"/>
      <w:r>
        <w:rPr>
          <w:b/>
          <w:bCs w:val="0"/>
          <w:lang w:val="fr-FR"/>
        </w:rPr>
        <w:t>gemeinsam</w:t>
      </w:r>
      <w:proofErr w:type="spellEnd"/>
      <w:r>
        <w:rPr>
          <w:b/>
          <w:bCs w:val="0"/>
          <w:lang w:val="fr-FR"/>
        </w:rPr>
        <w:t xml:space="preserve"> mit </w:t>
      </w:r>
      <w:proofErr w:type="spellStart"/>
      <w:r w:rsidR="004E53E3">
        <w:rPr>
          <w:b/>
          <w:bCs w:val="0"/>
          <w:lang w:val="fr-FR"/>
        </w:rPr>
        <w:t>Experten</w:t>
      </w:r>
      <w:proofErr w:type="spellEnd"/>
      <w:r w:rsidR="004E53E3">
        <w:rPr>
          <w:b/>
          <w:bCs w:val="0"/>
          <w:lang w:val="fr-FR"/>
        </w:rPr>
        <w:t xml:space="preserve"> von </w:t>
      </w:r>
      <w:proofErr w:type="spellStart"/>
      <w:r w:rsidR="004E53E3">
        <w:rPr>
          <w:b/>
          <w:bCs w:val="0"/>
          <w:lang w:val="fr-FR"/>
        </w:rPr>
        <w:t>Eplan</w:t>
      </w:r>
      <w:proofErr w:type="spellEnd"/>
      <w:r>
        <w:rPr>
          <w:b/>
          <w:bCs w:val="0"/>
          <w:lang w:val="fr-FR"/>
        </w:rPr>
        <w:t xml:space="preserve">, </w:t>
      </w:r>
      <w:proofErr w:type="spellStart"/>
      <w:r>
        <w:rPr>
          <w:b/>
          <w:bCs w:val="0"/>
          <w:lang w:val="fr-FR"/>
        </w:rPr>
        <w:t>wie</w:t>
      </w:r>
      <w:proofErr w:type="spellEnd"/>
      <w:r>
        <w:rPr>
          <w:b/>
          <w:bCs w:val="0"/>
          <w:lang w:val="fr-FR"/>
        </w:rPr>
        <w:t xml:space="preserve"> </w:t>
      </w:r>
      <w:proofErr w:type="spellStart"/>
      <w:r w:rsidR="0012795A">
        <w:rPr>
          <w:b/>
          <w:bCs w:val="0"/>
          <w:lang w:val="fr-FR"/>
        </w:rPr>
        <w:t>das</w:t>
      </w:r>
      <w:proofErr w:type="spellEnd"/>
      <w:r w:rsidR="0012795A">
        <w:rPr>
          <w:b/>
          <w:bCs w:val="0"/>
          <w:lang w:val="fr-FR"/>
        </w:rPr>
        <w:t xml:space="preserve"> </w:t>
      </w:r>
      <w:proofErr w:type="spellStart"/>
      <w:r>
        <w:rPr>
          <w:b/>
          <w:bCs w:val="0"/>
          <w:lang w:val="fr-FR"/>
        </w:rPr>
        <w:t>Unternehmen</w:t>
      </w:r>
      <w:proofErr w:type="spellEnd"/>
      <w:r>
        <w:rPr>
          <w:b/>
          <w:bCs w:val="0"/>
          <w:lang w:val="fr-FR"/>
        </w:rPr>
        <w:t xml:space="preserve"> </w:t>
      </w:r>
      <w:proofErr w:type="spellStart"/>
      <w:r w:rsidR="0012795A">
        <w:rPr>
          <w:b/>
          <w:bCs w:val="0"/>
          <w:lang w:val="fr-FR"/>
        </w:rPr>
        <w:t>durch</w:t>
      </w:r>
      <w:proofErr w:type="spellEnd"/>
      <w:r w:rsidR="0012795A">
        <w:rPr>
          <w:b/>
          <w:bCs w:val="0"/>
          <w:lang w:val="fr-FR"/>
        </w:rPr>
        <w:t xml:space="preserve"> </w:t>
      </w:r>
      <w:proofErr w:type="spellStart"/>
      <w:r w:rsidR="0012795A">
        <w:rPr>
          <w:b/>
          <w:bCs w:val="0"/>
          <w:lang w:val="fr-FR"/>
        </w:rPr>
        <w:t>Nutzung</w:t>
      </w:r>
      <w:proofErr w:type="spellEnd"/>
      <w:r w:rsidR="0012795A">
        <w:rPr>
          <w:b/>
          <w:bCs w:val="0"/>
          <w:lang w:val="fr-FR"/>
        </w:rPr>
        <w:t xml:space="preserve"> der </w:t>
      </w:r>
      <w:proofErr w:type="spellStart"/>
      <w:r w:rsidR="0012795A">
        <w:rPr>
          <w:b/>
          <w:bCs w:val="0"/>
          <w:lang w:val="fr-FR"/>
        </w:rPr>
        <w:t>Eplan</w:t>
      </w:r>
      <w:proofErr w:type="spellEnd"/>
      <w:r w:rsidR="0012795A">
        <w:rPr>
          <w:b/>
          <w:bCs w:val="0"/>
          <w:lang w:val="fr-FR"/>
        </w:rPr>
        <w:t xml:space="preserve"> </w:t>
      </w:r>
      <w:proofErr w:type="spellStart"/>
      <w:r w:rsidR="0012795A">
        <w:rPr>
          <w:b/>
          <w:bCs w:val="0"/>
          <w:lang w:val="fr-FR"/>
        </w:rPr>
        <w:t>Plattform</w:t>
      </w:r>
      <w:proofErr w:type="spellEnd"/>
      <w:r w:rsidR="0012795A">
        <w:rPr>
          <w:b/>
          <w:bCs w:val="0"/>
          <w:lang w:val="fr-FR"/>
        </w:rPr>
        <w:t xml:space="preserve"> sein </w:t>
      </w:r>
      <w:proofErr w:type="spellStart"/>
      <w:r w:rsidR="0012795A">
        <w:rPr>
          <w:b/>
          <w:bCs w:val="0"/>
          <w:lang w:val="fr-FR"/>
        </w:rPr>
        <w:t>Wachstum</w:t>
      </w:r>
      <w:proofErr w:type="spellEnd"/>
      <w:r w:rsidR="0012795A">
        <w:rPr>
          <w:b/>
          <w:bCs w:val="0"/>
          <w:lang w:val="fr-FR"/>
        </w:rPr>
        <w:t xml:space="preserve"> </w:t>
      </w:r>
      <w:proofErr w:type="spellStart"/>
      <w:r w:rsidR="0012795A">
        <w:rPr>
          <w:b/>
          <w:bCs w:val="0"/>
          <w:lang w:val="fr-FR"/>
        </w:rPr>
        <w:t>vorantreibt</w:t>
      </w:r>
      <w:proofErr w:type="spellEnd"/>
      <w:r>
        <w:rPr>
          <w:b/>
          <w:bCs w:val="0"/>
          <w:lang w:val="fr-FR"/>
        </w:rPr>
        <w:t xml:space="preserve">. Dies </w:t>
      </w:r>
      <w:proofErr w:type="spellStart"/>
      <w:r w:rsidR="004E53E3">
        <w:rPr>
          <w:b/>
          <w:bCs w:val="0"/>
          <w:lang w:val="fr-FR"/>
        </w:rPr>
        <w:t>darf</w:t>
      </w:r>
      <w:proofErr w:type="spellEnd"/>
      <w:r>
        <w:rPr>
          <w:b/>
          <w:bCs w:val="0"/>
          <w:lang w:val="fr-FR"/>
        </w:rPr>
        <w:t xml:space="preserve"> </w:t>
      </w:r>
      <w:proofErr w:type="spellStart"/>
      <w:r>
        <w:rPr>
          <w:b/>
          <w:bCs w:val="0"/>
          <w:lang w:val="fr-FR"/>
        </w:rPr>
        <w:t>als</w:t>
      </w:r>
      <w:proofErr w:type="spellEnd"/>
      <w:r>
        <w:rPr>
          <w:b/>
          <w:bCs w:val="0"/>
          <w:lang w:val="fr-FR"/>
        </w:rPr>
        <w:t xml:space="preserve"> </w:t>
      </w:r>
      <w:proofErr w:type="spellStart"/>
      <w:r>
        <w:rPr>
          <w:b/>
          <w:bCs w:val="0"/>
          <w:lang w:val="fr-FR"/>
        </w:rPr>
        <w:t>Handlungsempfehlung</w:t>
      </w:r>
      <w:proofErr w:type="spellEnd"/>
      <w:r>
        <w:rPr>
          <w:b/>
          <w:bCs w:val="0"/>
          <w:lang w:val="fr-FR"/>
        </w:rPr>
        <w:t xml:space="preserve"> </w:t>
      </w:r>
      <w:proofErr w:type="spellStart"/>
      <w:r>
        <w:rPr>
          <w:b/>
          <w:bCs w:val="0"/>
          <w:lang w:val="fr-FR"/>
        </w:rPr>
        <w:t>auch</w:t>
      </w:r>
      <w:proofErr w:type="spellEnd"/>
      <w:r>
        <w:rPr>
          <w:b/>
          <w:bCs w:val="0"/>
          <w:lang w:val="fr-FR"/>
        </w:rPr>
        <w:t xml:space="preserve"> für </w:t>
      </w:r>
      <w:proofErr w:type="spellStart"/>
      <w:r>
        <w:rPr>
          <w:b/>
          <w:bCs w:val="0"/>
          <w:lang w:val="fr-FR"/>
        </w:rPr>
        <w:t>andere</w:t>
      </w:r>
      <w:proofErr w:type="spellEnd"/>
      <w:r>
        <w:rPr>
          <w:b/>
          <w:bCs w:val="0"/>
          <w:lang w:val="fr-FR"/>
        </w:rPr>
        <w:t xml:space="preserve"> </w:t>
      </w:r>
      <w:proofErr w:type="spellStart"/>
      <w:r>
        <w:rPr>
          <w:b/>
          <w:bCs w:val="0"/>
          <w:lang w:val="fr-FR"/>
        </w:rPr>
        <w:t>Unternehmen</w:t>
      </w:r>
      <w:proofErr w:type="spellEnd"/>
      <w:r w:rsidR="004E53E3">
        <w:rPr>
          <w:b/>
          <w:bCs w:val="0"/>
          <w:lang w:val="fr-FR"/>
        </w:rPr>
        <w:t xml:space="preserve"> </w:t>
      </w:r>
      <w:proofErr w:type="spellStart"/>
      <w:r w:rsidR="004E53E3">
        <w:rPr>
          <w:b/>
          <w:bCs w:val="0"/>
          <w:lang w:val="fr-FR"/>
        </w:rPr>
        <w:t>dienen</w:t>
      </w:r>
      <w:proofErr w:type="spellEnd"/>
      <w:r>
        <w:rPr>
          <w:b/>
          <w:bCs w:val="0"/>
          <w:lang w:val="fr-FR"/>
        </w:rPr>
        <w:t xml:space="preserve">, die der </w:t>
      </w:r>
      <w:proofErr w:type="spellStart"/>
      <w:r w:rsidRPr="00373D86">
        <w:rPr>
          <w:b/>
          <w:bCs w:val="0"/>
          <w:lang w:val="fr-FR"/>
        </w:rPr>
        <w:t>Produktion</w:t>
      </w:r>
      <w:proofErr w:type="spellEnd"/>
      <w:r w:rsidR="00B00736">
        <w:rPr>
          <w:b/>
          <w:bCs w:val="0"/>
          <w:lang w:val="fr-FR"/>
        </w:rPr>
        <w:t xml:space="preserve"> </w:t>
      </w:r>
      <w:proofErr w:type="spellStart"/>
      <w:r w:rsidRPr="00373D86">
        <w:rPr>
          <w:b/>
          <w:bCs w:val="0"/>
          <w:lang w:val="fr-FR"/>
        </w:rPr>
        <w:t>zu</w:t>
      </w:r>
      <w:proofErr w:type="spellEnd"/>
      <w:r w:rsidRPr="00373D86">
        <w:rPr>
          <w:b/>
          <w:bCs w:val="0"/>
          <w:lang w:val="fr-FR"/>
        </w:rPr>
        <w:t xml:space="preserve"> </w:t>
      </w:r>
      <w:proofErr w:type="spellStart"/>
      <w:r w:rsidRPr="00373D86">
        <w:rPr>
          <w:b/>
          <w:bCs w:val="0"/>
          <w:lang w:val="fr-FR"/>
        </w:rPr>
        <w:t>mehr</w:t>
      </w:r>
      <w:proofErr w:type="spellEnd"/>
      <w:r w:rsidRPr="00373D86">
        <w:rPr>
          <w:b/>
          <w:bCs w:val="0"/>
          <w:lang w:val="fr-FR"/>
        </w:rPr>
        <w:t xml:space="preserve"> Leben – sprich </w:t>
      </w:r>
      <w:proofErr w:type="spellStart"/>
      <w:r w:rsidRPr="00373D86">
        <w:rPr>
          <w:b/>
          <w:bCs w:val="0"/>
          <w:lang w:val="fr-FR"/>
        </w:rPr>
        <w:t>mehr</w:t>
      </w:r>
      <w:proofErr w:type="spellEnd"/>
      <w:r w:rsidRPr="00373D86">
        <w:rPr>
          <w:b/>
          <w:bCs w:val="0"/>
          <w:lang w:val="fr-FR"/>
        </w:rPr>
        <w:t xml:space="preserve"> </w:t>
      </w:r>
      <w:proofErr w:type="spellStart"/>
      <w:r w:rsidRPr="00373D86">
        <w:rPr>
          <w:b/>
          <w:bCs w:val="0"/>
          <w:lang w:val="fr-FR"/>
        </w:rPr>
        <w:t>Effizienz</w:t>
      </w:r>
      <w:proofErr w:type="spellEnd"/>
      <w:r w:rsidRPr="00373D86">
        <w:rPr>
          <w:b/>
          <w:bCs w:val="0"/>
          <w:lang w:val="fr-FR"/>
        </w:rPr>
        <w:t xml:space="preserve"> – </w:t>
      </w:r>
      <w:proofErr w:type="spellStart"/>
      <w:r w:rsidRPr="00373D86">
        <w:rPr>
          <w:b/>
          <w:bCs w:val="0"/>
          <w:lang w:val="fr-FR"/>
        </w:rPr>
        <w:t>verhelfen</w:t>
      </w:r>
      <w:proofErr w:type="spellEnd"/>
      <w:r w:rsidRPr="00373D86">
        <w:rPr>
          <w:b/>
          <w:bCs w:val="0"/>
          <w:lang w:val="fr-FR"/>
        </w:rPr>
        <w:t xml:space="preserve"> </w:t>
      </w:r>
      <w:proofErr w:type="spellStart"/>
      <w:r w:rsidRPr="00373D86">
        <w:rPr>
          <w:b/>
          <w:bCs w:val="0"/>
          <w:lang w:val="fr-FR"/>
        </w:rPr>
        <w:t>wollen</w:t>
      </w:r>
      <w:proofErr w:type="spellEnd"/>
      <w:r w:rsidRPr="00373D86">
        <w:rPr>
          <w:b/>
          <w:bCs w:val="0"/>
          <w:lang w:val="fr-FR"/>
        </w:rPr>
        <w:t>.</w:t>
      </w:r>
      <w:r>
        <w:rPr>
          <w:b/>
          <w:bCs w:val="0"/>
          <w:lang w:val="fr-FR"/>
        </w:rPr>
        <w:t xml:space="preserve"> </w:t>
      </w:r>
    </w:p>
    <w:p w14:paraId="7393627B" w14:textId="77777777" w:rsidR="0012795A" w:rsidRDefault="0012795A" w:rsidP="00EC4AA0">
      <w:pPr>
        <w:pStyle w:val="Copytext"/>
        <w:rPr>
          <w:b/>
          <w:bCs w:val="0"/>
          <w:lang w:val="fr-FR"/>
        </w:rPr>
      </w:pPr>
    </w:p>
    <w:p w14:paraId="1885715F" w14:textId="3AC42378" w:rsidR="00C77102" w:rsidRDefault="001A6507" w:rsidP="001A6507">
      <w:pPr>
        <w:pStyle w:val="Copytext"/>
        <w:rPr>
          <w:lang w:val="en-US"/>
        </w:rPr>
      </w:pPr>
      <w:proofErr w:type="spellStart"/>
      <w:r w:rsidRPr="001A6507">
        <w:rPr>
          <w:lang w:val="en-US"/>
        </w:rPr>
        <w:t>Nach</w:t>
      </w:r>
      <w:proofErr w:type="spellEnd"/>
      <w:r w:rsidRPr="001A6507">
        <w:rPr>
          <w:lang w:val="en-US"/>
        </w:rPr>
        <w:t xml:space="preserve"> </w:t>
      </w:r>
      <w:proofErr w:type="spellStart"/>
      <w:r w:rsidRPr="001A6507">
        <w:rPr>
          <w:lang w:val="en-US"/>
        </w:rPr>
        <w:t>erfolgreicher</w:t>
      </w:r>
      <w:proofErr w:type="spellEnd"/>
      <w:r w:rsidRPr="001A6507">
        <w:rPr>
          <w:lang w:val="en-US"/>
        </w:rPr>
        <w:t xml:space="preserve"> Premiere </w:t>
      </w:r>
      <w:proofErr w:type="spellStart"/>
      <w:r w:rsidRPr="001A6507">
        <w:rPr>
          <w:lang w:val="en-US"/>
        </w:rPr>
        <w:t>im</w:t>
      </w:r>
      <w:proofErr w:type="spellEnd"/>
      <w:r w:rsidRPr="001A6507">
        <w:rPr>
          <w:lang w:val="en-US"/>
        </w:rPr>
        <w:t xml:space="preserve"> </w:t>
      </w:r>
      <w:proofErr w:type="spellStart"/>
      <w:r w:rsidRPr="001A6507">
        <w:rPr>
          <w:lang w:val="en-US"/>
        </w:rPr>
        <w:t>vergangenen</w:t>
      </w:r>
      <w:proofErr w:type="spellEnd"/>
      <w:r w:rsidRPr="001A6507">
        <w:rPr>
          <w:lang w:val="en-US"/>
        </w:rPr>
        <w:t xml:space="preserve"> </w:t>
      </w:r>
      <w:proofErr w:type="spellStart"/>
      <w:r w:rsidRPr="001A6507">
        <w:rPr>
          <w:lang w:val="en-US"/>
        </w:rPr>
        <w:t>Jahr</w:t>
      </w:r>
      <w:proofErr w:type="spellEnd"/>
      <w:r w:rsidRPr="001A6507">
        <w:rPr>
          <w:lang w:val="en-US"/>
        </w:rPr>
        <w:t xml:space="preserve"> </w:t>
      </w:r>
      <w:proofErr w:type="spellStart"/>
      <w:r w:rsidRPr="001A6507">
        <w:rPr>
          <w:lang w:val="en-US"/>
        </w:rPr>
        <w:t>geht</w:t>
      </w:r>
      <w:proofErr w:type="spellEnd"/>
      <w:r w:rsidRPr="001A6507">
        <w:rPr>
          <w:lang w:val="en-US"/>
        </w:rPr>
        <w:t xml:space="preserve"> das Online-Event </w:t>
      </w:r>
      <w:r w:rsidR="00C77102">
        <w:rPr>
          <w:lang w:val="en-US"/>
        </w:rPr>
        <w:t>“</w:t>
      </w:r>
      <w:proofErr w:type="spellStart"/>
      <w:r w:rsidR="00C77102">
        <w:rPr>
          <w:lang w:val="en-US"/>
        </w:rPr>
        <w:t>Eplan</w:t>
      </w:r>
      <w:proofErr w:type="spellEnd"/>
      <w:r w:rsidRPr="001A6507">
        <w:rPr>
          <w:lang w:val="en-US"/>
        </w:rPr>
        <w:t xml:space="preserve"> </w:t>
      </w:r>
      <w:proofErr w:type="gramStart"/>
      <w:r w:rsidRPr="001A6507">
        <w:rPr>
          <w:lang w:val="en-US"/>
        </w:rPr>
        <w:t>L!VE</w:t>
      </w:r>
      <w:proofErr w:type="gramEnd"/>
      <w:r w:rsidR="00C77102">
        <w:rPr>
          <w:lang w:val="en-US"/>
        </w:rPr>
        <w:t>”</w:t>
      </w:r>
      <w:r w:rsidRPr="001A6507">
        <w:rPr>
          <w:lang w:val="en-US"/>
        </w:rPr>
        <w:t xml:space="preserve"> in die </w:t>
      </w:r>
      <w:proofErr w:type="spellStart"/>
      <w:r w:rsidRPr="001A6507">
        <w:rPr>
          <w:lang w:val="en-US"/>
        </w:rPr>
        <w:t>zweite</w:t>
      </w:r>
      <w:proofErr w:type="spellEnd"/>
      <w:r w:rsidRPr="001A6507">
        <w:rPr>
          <w:lang w:val="en-US"/>
        </w:rPr>
        <w:t xml:space="preserve"> </w:t>
      </w:r>
      <w:proofErr w:type="spellStart"/>
      <w:r w:rsidRPr="001A6507">
        <w:rPr>
          <w:lang w:val="en-US"/>
        </w:rPr>
        <w:t>Runde</w:t>
      </w:r>
      <w:proofErr w:type="spellEnd"/>
      <w:r w:rsidRPr="001A6507">
        <w:rPr>
          <w:lang w:val="en-US"/>
        </w:rPr>
        <w:t xml:space="preserve">. Dieses Mal </w:t>
      </w:r>
      <w:proofErr w:type="spellStart"/>
      <w:r w:rsidR="00C77102">
        <w:rPr>
          <w:lang w:val="en-US"/>
        </w:rPr>
        <w:t>wird</w:t>
      </w:r>
      <w:proofErr w:type="spellEnd"/>
      <w:r w:rsidR="00C77102">
        <w:rPr>
          <w:lang w:val="en-US"/>
        </w:rPr>
        <w:t xml:space="preserve"> live</w:t>
      </w:r>
      <w:r w:rsidRPr="001A6507">
        <w:rPr>
          <w:lang w:val="en-US"/>
        </w:rPr>
        <w:t xml:space="preserve"> </w:t>
      </w:r>
      <w:proofErr w:type="spellStart"/>
      <w:r w:rsidRPr="001A6507">
        <w:rPr>
          <w:lang w:val="en-US"/>
        </w:rPr>
        <w:t>aus</w:t>
      </w:r>
      <w:proofErr w:type="spellEnd"/>
      <w:r w:rsidRPr="001A6507">
        <w:rPr>
          <w:lang w:val="en-US"/>
        </w:rPr>
        <w:t xml:space="preserve"> der </w:t>
      </w:r>
      <w:proofErr w:type="spellStart"/>
      <w:r w:rsidRPr="001A6507">
        <w:rPr>
          <w:lang w:val="en-US"/>
        </w:rPr>
        <w:t>Werkshalle</w:t>
      </w:r>
      <w:proofErr w:type="spellEnd"/>
      <w:r w:rsidRPr="001A6507">
        <w:rPr>
          <w:lang w:val="en-US"/>
        </w:rPr>
        <w:t xml:space="preserve"> von </w:t>
      </w:r>
      <w:proofErr w:type="spellStart"/>
      <w:r w:rsidRPr="001A6507">
        <w:rPr>
          <w:lang w:val="en-US"/>
        </w:rPr>
        <w:t>Sejfo</w:t>
      </w:r>
      <w:proofErr w:type="spellEnd"/>
      <w:r w:rsidR="00C77102">
        <w:rPr>
          <w:lang w:val="en-US"/>
        </w:rPr>
        <w:t xml:space="preserve"> </w:t>
      </w:r>
      <w:proofErr w:type="spellStart"/>
      <w:r w:rsidR="00C77102">
        <w:rPr>
          <w:lang w:val="en-US"/>
        </w:rPr>
        <w:t>berichtet</w:t>
      </w:r>
      <w:proofErr w:type="spellEnd"/>
      <w:r w:rsidR="00C57A3E">
        <w:rPr>
          <w:lang w:val="en-US"/>
        </w:rPr>
        <w:t xml:space="preserve">, </w:t>
      </w:r>
      <w:proofErr w:type="spellStart"/>
      <w:r w:rsidR="00C57A3E">
        <w:rPr>
          <w:lang w:val="en-US"/>
        </w:rPr>
        <w:t>einem</w:t>
      </w:r>
      <w:proofErr w:type="spellEnd"/>
      <w:r w:rsidR="00C57A3E">
        <w:rPr>
          <w:lang w:val="en-US"/>
        </w:rPr>
        <w:t xml:space="preserve"> </w:t>
      </w:r>
      <w:proofErr w:type="spellStart"/>
      <w:r w:rsidR="00C57A3E">
        <w:rPr>
          <w:lang w:val="en-US"/>
        </w:rPr>
        <w:t>schwedischen</w:t>
      </w:r>
      <w:proofErr w:type="spellEnd"/>
      <w:r w:rsidR="00C57A3E">
        <w:rPr>
          <w:lang w:val="en-US"/>
        </w:rPr>
        <w:t xml:space="preserve"> </w:t>
      </w:r>
      <w:proofErr w:type="spellStart"/>
      <w:r w:rsidR="00EF36D7">
        <w:rPr>
          <w:lang w:val="en-US"/>
        </w:rPr>
        <w:t>Systemintegrator</w:t>
      </w:r>
      <w:proofErr w:type="spellEnd"/>
      <w:r w:rsidR="00EF36D7">
        <w:rPr>
          <w:lang w:val="en-US"/>
        </w:rPr>
        <w:t xml:space="preserve"> und </w:t>
      </w:r>
      <w:proofErr w:type="spellStart"/>
      <w:r w:rsidR="00C57A3E">
        <w:rPr>
          <w:lang w:val="en-US"/>
        </w:rPr>
        <w:t>Anb</w:t>
      </w:r>
      <w:r w:rsidR="005839A6">
        <w:rPr>
          <w:lang w:val="en-US"/>
        </w:rPr>
        <w:t>ie</w:t>
      </w:r>
      <w:r w:rsidR="00C57A3E">
        <w:rPr>
          <w:lang w:val="en-US"/>
        </w:rPr>
        <w:t>ter</w:t>
      </w:r>
      <w:proofErr w:type="spellEnd"/>
      <w:r w:rsidR="00C57A3E">
        <w:rPr>
          <w:lang w:val="en-US"/>
        </w:rPr>
        <w:t xml:space="preserve"> von </w:t>
      </w:r>
      <w:proofErr w:type="spellStart"/>
      <w:r w:rsidR="00AB709D">
        <w:rPr>
          <w:lang w:val="en-US"/>
        </w:rPr>
        <w:t>Maschinen</w:t>
      </w:r>
      <w:proofErr w:type="spellEnd"/>
      <w:r w:rsidR="00AB709D">
        <w:rPr>
          <w:lang w:val="en-US"/>
        </w:rPr>
        <w:t xml:space="preserve"> und </w:t>
      </w:r>
      <w:proofErr w:type="spellStart"/>
      <w:r w:rsidR="00C57A3E">
        <w:rPr>
          <w:lang w:val="en-US"/>
        </w:rPr>
        <w:t>Au</w:t>
      </w:r>
      <w:r w:rsidRPr="001A6507">
        <w:rPr>
          <w:lang w:val="en-US"/>
        </w:rPr>
        <w:t>tomatisierungs</w:t>
      </w:r>
      <w:r w:rsidR="00AB709D">
        <w:rPr>
          <w:lang w:val="en-US"/>
        </w:rPr>
        <w:t>s</w:t>
      </w:r>
      <w:r w:rsidR="00C57A3E">
        <w:rPr>
          <w:lang w:val="en-US"/>
        </w:rPr>
        <w:t>ystemen</w:t>
      </w:r>
      <w:proofErr w:type="spellEnd"/>
      <w:r w:rsidR="00C57A3E">
        <w:rPr>
          <w:lang w:val="en-US"/>
        </w:rPr>
        <w:t xml:space="preserve">. </w:t>
      </w:r>
      <w:r w:rsidRPr="001A6507">
        <w:rPr>
          <w:lang w:val="en-US"/>
        </w:rPr>
        <w:t xml:space="preserve"> </w:t>
      </w:r>
    </w:p>
    <w:p w14:paraId="0C27DA84" w14:textId="77777777" w:rsidR="00C57A3E" w:rsidRPr="001A6507" w:rsidRDefault="00C57A3E" w:rsidP="001A6507">
      <w:pPr>
        <w:pStyle w:val="Copytext"/>
        <w:rPr>
          <w:lang w:val="en-US"/>
        </w:rPr>
      </w:pPr>
    </w:p>
    <w:p w14:paraId="6F474BAA" w14:textId="10E8F819" w:rsidR="001A6507" w:rsidRPr="00C77102" w:rsidRDefault="001A6507" w:rsidP="001A6507">
      <w:pPr>
        <w:pStyle w:val="Copytext"/>
        <w:rPr>
          <w:b/>
          <w:bCs w:val="0"/>
          <w:lang w:val="en-US"/>
        </w:rPr>
      </w:pPr>
      <w:r w:rsidRPr="00C77102">
        <w:rPr>
          <w:b/>
          <w:bCs w:val="0"/>
          <w:lang w:val="en-US"/>
        </w:rPr>
        <w:t>Best Practices</w:t>
      </w:r>
      <w:r w:rsidR="00C77102" w:rsidRPr="00C77102">
        <w:rPr>
          <w:b/>
          <w:bCs w:val="0"/>
          <w:lang w:val="en-US"/>
        </w:rPr>
        <w:t xml:space="preserve"> – </w:t>
      </w:r>
      <w:proofErr w:type="spellStart"/>
      <w:r w:rsidR="00C77102" w:rsidRPr="00C77102">
        <w:rPr>
          <w:b/>
          <w:bCs w:val="0"/>
          <w:lang w:val="en-US"/>
        </w:rPr>
        <w:t>n</w:t>
      </w:r>
      <w:r w:rsidRPr="00C77102">
        <w:rPr>
          <w:b/>
          <w:bCs w:val="0"/>
          <w:lang w:val="en-US"/>
        </w:rPr>
        <w:t>icht</w:t>
      </w:r>
      <w:proofErr w:type="spellEnd"/>
      <w:r w:rsidRPr="00C77102">
        <w:rPr>
          <w:b/>
          <w:bCs w:val="0"/>
          <w:lang w:val="en-US"/>
        </w:rPr>
        <w:t xml:space="preserve"> </w:t>
      </w:r>
      <w:proofErr w:type="spellStart"/>
      <w:r w:rsidRPr="00C77102">
        <w:rPr>
          <w:b/>
          <w:bCs w:val="0"/>
          <w:lang w:val="en-US"/>
        </w:rPr>
        <w:t>nur</w:t>
      </w:r>
      <w:proofErr w:type="spellEnd"/>
      <w:r w:rsidRPr="00C77102">
        <w:rPr>
          <w:b/>
          <w:bCs w:val="0"/>
          <w:lang w:val="en-US"/>
        </w:rPr>
        <w:t xml:space="preserve"> für </w:t>
      </w:r>
      <w:proofErr w:type="spellStart"/>
      <w:r w:rsidRPr="00C77102">
        <w:rPr>
          <w:b/>
          <w:bCs w:val="0"/>
          <w:lang w:val="en-US"/>
        </w:rPr>
        <w:t>Anlagenbetreiber</w:t>
      </w:r>
      <w:proofErr w:type="spellEnd"/>
      <w:r w:rsidRPr="00C77102">
        <w:rPr>
          <w:b/>
          <w:bCs w:val="0"/>
          <w:lang w:val="en-US"/>
        </w:rPr>
        <w:t xml:space="preserve"> und </w:t>
      </w:r>
      <w:proofErr w:type="spellStart"/>
      <w:r w:rsidRPr="00C77102">
        <w:rPr>
          <w:b/>
          <w:bCs w:val="0"/>
          <w:lang w:val="en-US"/>
        </w:rPr>
        <w:t>Systemintegratoren</w:t>
      </w:r>
      <w:proofErr w:type="spellEnd"/>
      <w:r w:rsidRPr="00C77102">
        <w:rPr>
          <w:b/>
          <w:bCs w:val="0"/>
          <w:lang w:val="en-US"/>
        </w:rPr>
        <w:t xml:space="preserve"> </w:t>
      </w:r>
    </w:p>
    <w:p w14:paraId="39E4BE8A" w14:textId="0924EC36" w:rsidR="00834EBA" w:rsidRDefault="001A6507" w:rsidP="001A6507">
      <w:pPr>
        <w:pStyle w:val="Copytext"/>
        <w:rPr>
          <w:lang w:val="en-US"/>
        </w:rPr>
      </w:pPr>
      <w:r w:rsidRPr="001A6507">
        <w:rPr>
          <w:lang w:val="en-US"/>
        </w:rPr>
        <w:t xml:space="preserve">In </w:t>
      </w:r>
      <w:r w:rsidR="00C77102">
        <w:rPr>
          <w:lang w:val="en-US"/>
        </w:rPr>
        <w:t xml:space="preserve">der </w:t>
      </w:r>
      <w:proofErr w:type="spellStart"/>
      <w:r w:rsidR="00C77102">
        <w:rPr>
          <w:lang w:val="en-US"/>
        </w:rPr>
        <w:t>zweieinhalbstündigen</w:t>
      </w:r>
      <w:proofErr w:type="spellEnd"/>
      <w:r w:rsidRPr="001A6507">
        <w:rPr>
          <w:lang w:val="en-US"/>
        </w:rPr>
        <w:t xml:space="preserve"> Live-</w:t>
      </w:r>
      <w:proofErr w:type="spellStart"/>
      <w:r w:rsidRPr="001A6507">
        <w:rPr>
          <w:lang w:val="en-US"/>
        </w:rPr>
        <w:t>Übertragung</w:t>
      </w:r>
      <w:proofErr w:type="spellEnd"/>
      <w:r w:rsidRPr="001A6507">
        <w:rPr>
          <w:lang w:val="en-US"/>
        </w:rPr>
        <w:t xml:space="preserve"> </w:t>
      </w:r>
      <w:proofErr w:type="spellStart"/>
      <w:r w:rsidRPr="001A6507">
        <w:rPr>
          <w:lang w:val="en-US"/>
        </w:rPr>
        <w:t>zeigen</w:t>
      </w:r>
      <w:proofErr w:type="spellEnd"/>
      <w:r w:rsidRPr="001A6507">
        <w:rPr>
          <w:lang w:val="en-US"/>
        </w:rPr>
        <w:t xml:space="preserve"> </w:t>
      </w:r>
      <w:proofErr w:type="spellStart"/>
      <w:r w:rsidRPr="001A6507">
        <w:rPr>
          <w:lang w:val="en-US"/>
        </w:rPr>
        <w:t>Sejfo</w:t>
      </w:r>
      <w:proofErr w:type="spellEnd"/>
      <w:r w:rsidR="005839A6">
        <w:rPr>
          <w:lang w:val="en-US"/>
        </w:rPr>
        <w:t xml:space="preserve"> und </w:t>
      </w:r>
      <w:proofErr w:type="spellStart"/>
      <w:r w:rsidR="005839A6">
        <w:rPr>
          <w:lang w:val="en-US"/>
        </w:rPr>
        <w:t>Eplan</w:t>
      </w:r>
      <w:proofErr w:type="spellEnd"/>
      <w:r w:rsidRPr="001A6507">
        <w:rPr>
          <w:lang w:val="en-US"/>
        </w:rPr>
        <w:t xml:space="preserve">, </w:t>
      </w:r>
      <w:proofErr w:type="spellStart"/>
      <w:r w:rsidRPr="001A6507">
        <w:rPr>
          <w:lang w:val="en-US"/>
        </w:rPr>
        <w:t>wie</w:t>
      </w:r>
      <w:proofErr w:type="spellEnd"/>
      <w:r w:rsidRPr="001A6507">
        <w:rPr>
          <w:lang w:val="en-US"/>
        </w:rPr>
        <w:t xml:space="preserve"> die </w:t>
      </w:r>
      <w:proofErr w:type="spellStart"/>
      <w:r w:rsidR="005839A6">
        <w:rPr>
          <w:lang w:val="en-US"/>
        </w:rPr>
        <w:t>Automatisierungstechnik</w:t>
      </w:r>
      <w:proofErr w:type="spellEnd"/>
      <w:r w:rsidRPr="001A6507">
        <w:rPr>
          <w:lang w:val="en-US"/>
        </w:rPr>
        <w:t xml:space="preserve"> </w:t>
      </w:r>
      <w:proofErr w:type="spellStart"/>
      <w:r w:rsidRPr="001A6507">
        <w:rPr>
          <w:lang w:val="en-US"/>
        </w:rPr>
        <w:t>einer</w:t>
      </w:r>
      <w:proofErr w:type="spellEnd"/>
      <w:r w:rsidRPr="001A6507">
        <w:rPr>
          <w:lang w:val="en-US"/>
        </w:rPr>
        <w:t xml:space="preserve"> </w:t>
      </w:r>
      <w:proofErr w:type="spellStart"/>
      <w:r w:rsidRPr="001A6507">
        <w:rPr>
          <w:lang w:val="en-US"/>
        </w:rPr>
        <w:t>neuen</w:t>
      </w:r>
      <w:proofErr w:type="spellEnd"/>
      <w:r w:rsidRPr="001A6507">
        <w:rPr>
          <w:lang w:val="en-US"/>
        </w:rPr>
        <w:t xml:space="preserve"> </w:t>
      </w:r>
      <w:proofErr w:type="spellStart"/>
      <w:r w:rsidRPr="001A6507">
        <w:rPr>
          <w:lang w:val="en-US"/>
        </w:rPr>
        <w:t>Produktionsanlage</w:t>
      </w:r>
      <w:proofErr w:type="spellEnd"/>
      <w:r w:rsidRPr="001A6507">
        <w:rPr>
          <w:lang w:val="en-US"/>
        </w:rPr>
        <w:t xml:space="preserve"> </w:t>
      </w:r>
      <w:proofErr w:type="spellStart"/>
      <w:r w:rsidR="005839A6">
        <w:rPr>
          <w:lang w:val="en-US"/>
        </w:rPr>
        <w:t>projektiert</w:t>
      </w:r>
      <w:proofErr w:type="spellEnd"/>
      <w:r w:rsidRPr="001A6507">
        <w:rPr>
          <w:lang w:val="en-US"/>
        </w:rPr>
        <w:t xml:space="preserve"> </w:t>
      </w:r>
      <w:proofErr w:type="spellStart"/>
      <w:r w:rsidRPr="001A6507">
        <w:rPr>
          <w:lang w:val="en-US"/>
        </w:rPr>
        <w:t>wurde</w:t>
      </w:r>
      <w:proofErr w:type="spellEnd"/>
      <w:r w:rsidRPr="001A6507">
        <w:rPr>
          <w:lang w:val="en-US"/>
        </w:rPr>
        <w:t xml:space="preserve"> – von </w:t>
      </w:r>
      <w:proofErr w:type="spellStart"/>
      <w:r w:rsidRPr="001A6507">
        <w:rPr>
          <w:lang w:val="en-US"/>
        </w:rPr>
        <w:t>ersten</w:t>
      </w:r>
      <w:proofErr w:type="spellEnd"/>
      <w:r w:rsidRPr="001A6507">
        <w:rPr>
          <w:lang w:val="en-US"/>
        </w:rPr>
        <w:t xml:space="preserve"> </w:t>
      </w:r>
      <w:proofErr w:type="spellStart"/>
      <w:r w:rsidRPr="001A6507">
        <w:rPr>
          <w:lang w:val="en-US"/>
        </w:rPr>
        <w:t>Planungsschritten</w:t>
      </w:r>
      <w:proofErr w:type="spellEnd"/>
      <w:r w:rsidRPr="001A6507">
        <w:rPr>
          <w:lang w:val="en-US"/>
        </w:rPr>
        <w:t xml:space="preserve"> bis </w:t>
      </w:r>
      <w:proofErr w:type="spellStart"/>
      <w:r w:rsidRPr="001A6507">
        <w:rPr>
          <w:lang w:val="en-US"/>
        </w:rPr>
        <w:t>zum</w:t>
      </w:r>
      <w:proofErr w:type="spellEnd"/>
      <w:r w:rsidRPr="001A6507">
        <w:rPr>
          <w:lang w:val="en-US"/>
        </w:rPr>
        <w:t xml:space="preserve"> </w:t>
      </w:r>
      <w:proofErr w:type="spellStart"/>
      <w:r w:rsidRPr="001A6507">
        <w:rPr>
          <w:lang w:val="en-US"/>
        </w:rPr>
        <w:t>laufenden</w:t>
      </w:r>
      <w:proofErr w:type="spellEnd"/>
      <w:r w:rsidRPr="001A6507">
        <w:rPr>
          <w:lang w:val="en-US"/>
        </w:rPr>
        <w:t xml:space="preserve"> </w:t>
      </w:r>
      <w:proofErr w:type="spellStart"/>
      <w:r w:rsidRPr="001A6507">
        <w:rPr>
          <w:lang w:val="en-US"/>
        </w:rPr>
        <w:t>Betrieb</w:t>
      </w:r>
      <w:proofErr w:type="spellEnd"/>
      <w:r w:rsidR="00834EBA">
        <w:rPr>
          <w:lang w:val="en-US"/>
        </w:rPr>
        <w:t>:</w:t>
      </w:r>
      <w:r w:rsidRPr="001A6507">
        <w:rPr>
          <w:lang w:val="en-US"/>
        </w:rPr>
        <w:t xml:space="preserve"> </w:t>
      </w:r>
    </w:p>
    <w:p w14:paraId="07719952" w14:textId="77777777" w:rsidR="00834EBA" w:rsidRDefault="00834EBA" w:rsidP="001A6507">
      <w:pPr>
        <w:pStyle w:val="Copytext"/>
        <w:rPr>
          <w:lang w:val="en-US"/>
        </w:rPr>
      </w:pPr>
    </w:p>
    <w:p w14:paraId="56074A04" w14:textId="306EEE6C" w:rsidR="00834EBA" w:rsidRPr="00834EBA" w:rsidRDefault="00834EBA" w:rsidP="00834EBA">
      <w:pPr>
        <w:pStyle w:val="Copytext"/>
        <w:numPr>
          <w:ilvl w:val="0"/>
          <w:numId w:val="14"/>
        </w:numPr>
        <w:rPr>
          <w:lang w:val="en-US"/>
        </w:rPr>
      </w:pPr>
      <w:proofErr w:type="spellStart"/>
      <w:r w:rsidRPr="00834EBA">
        <w:rPr>
          <w:lang w:val="en-US"/>
        </w:rPr>
        <w:t>Erste</w:t>
      </w:r>
      <w:proofErr w:type="spellEnd"/>
      <w:r w:rsidRPr="00834EBA">
        <w:rPr>
          <w:lang w:val="en-US"/>
        </w:rPr>
        <w:t xml:space="preserve"> </w:t>
      </w:r>
      <w:proofErr w:type="spellStart"/>
      <w:r w:rsidRPr="00834EBA">
        <w:rPr>
          <w:lang w:val="en-US"/>
        </w:rPr>
        <w:t>Anlagenplanung</w:t>
      </w:r>
      <w:proofErr w:type="spellEnd"/>
      <w:r w:rsidRPr="00834EBA">
        <w:rPr>
          <w:lang w:val="en-US"/>
        </w:rPr>
        <w:t>:</w:t>
      </w:r>
      <w:r>
        <w:rPr>
          <w:lang w:val="en-US"/>
        </w:rPr>
        <w:t xml:space="preserve"> </w:t>
      </w:r>
      <w:proofErr w:type="spellStart"/>
      <w:r w:rsidRPr="00834EBA">
        <w:rPr>
          <w:lang w:val="en-US"/>
        </w:rPr>
        <w:t>Standardisierte</w:t>
      </w:r>
      <w:proofErr w:type="spellEnd"/>
      <w:r w:rsidRPr="00834EBA">
        <w:rPr>
          <w:lang w:val="en-US"/>
        </w:rPr>
        <w:t xml:space="preserve"> </w:t>
      </w:r>
      <w:proofErr w:type="spellStart"/>
      <w:r w:rsidRPr="00834EBA">
        <w:rPr>
          <w:lang w:val="en-US"/>
        </w:rPr>
        <w:t>Anlagenspezifikation</w:t>
      </w:r>
      <w:proofErr w:type="spellEnd"/>
      <w:r w:rsidRPr="00834EBA">
        <w:rPr>
          <w:lang w:val="en-US"/>
        </w:rPr>
        <w:t xml:space="preserve"> </w:t>
      </w:r>
      <w:proofErr w:type="spellStart"/>
      <w:r w:rsidRPr="00834EBA">
        <w:rPr>
          <w:lang w:val="en-US"/>
        </w:rPr>
        <w:t>mit</w:t>
      </w:r>
      <w:proofErr w:type="spellEnd"/>
      <w:r w:rsidRPr="00834EBA">
        <w:rPr>
          <w:lang w:val="en-US"/>
        </w:rPr>
        <w:t xml:space="preserve"> </w:t>
      </w:r>
      <w:proofErr w:type="spellStart"/>
      <w:r w:rsidRPr="00834EBA">
        <w:rPr>
          <w:lang w:val="en-US"/>
        </w:rPr>
        <w:t>strukturiertem</w:t>
      </w:r>
      <w:proofErr w:type="spellEnd"/>
      <w:r w:rsidRPr="00834EBA">
        <w:rPr>
          <w:lang w:val="en-US"/>
        </w:rPr>
        <w:t xml:space="preserve"> Engineering </w:t>
      </w:r>
    </w:p>
    <w:p w14:paraId="204C3B1B" w14:textId="0B7CC712" w:rsidR="00834EBA" w:rsidRPr="00834EBA" w:rsidRDefault="00834EBA" w:rsidP="00834EBA">
      <w:pPr>
        <w:pStyle w:val="Copytext"/>
        <w:numPr>
          <w:ilvl w:val="0"/>
          <w:numId w:val="14"/>
        </w:numPr>
        <w:rPr>
          <w:lang w:val="en-US"/>
        </w:rPr>
      </w:pPr>
      <w:r w:rsidRPr="00834EBA">
        <w:rPr>
          <w:lang w:val="en-US"/>
        </w:rPr>
        <w:t>Basic</w:t>
      </w:r>
      <w:r w:rsidR="00ED719A">
        <w:rPr>
          <w:lang w:val="en-US"/>
        </w:rPr>
        <w:t>-</w:t>
      </w:r>
      <w:r w:rsidRPr="00834EBA">
        <w:rPr>
          <w:lang w:val="en-US"/>
        </w:rPr>
        <w:t xml:space="preserve"> und Detail Engineering: </w:t>
      </w:r>
      <w:proofErr w:type="spellStart"/>
      <w:r w:rsidRPr="00834EBA">
        <w:rPr>
          <w:lang w:val="en-US"/>
        </w:rPr>
        <w:t>Datenbasiert</w:t>
      </w:r>
      <w:proofErr w:type="spellEnd"/>
      <w:r w:rsidRPr="00834EBA">
        <w:rPr>
          <w:lang w:val="en-US"/>
        </w:rPr>
        <w:t xml:space="preserve"> </w:t>
      </w:r>
      <w:proofErr w:type="spellStart"/>
      <w:r w:rsidRPr="00834EBA">
        <w:rPr>
          <w:lang w:val="en-US"/>
        </w:rPr>
        <w:t>im</w:t>
      </w:r>
      <w:proofErr w:type="spellEnd"/>
      <w:r w:rsidRPr="00834EBA">
        <w:rPr>
          <w:lang w:val="en-US"/>
        </w:rPr>
        <w:t xml:space="preserve"> </w:t>
      </w:r>
      <w:proofErr w:type="spellStart"/>
      <w:r w:rsidRPr="00834EBA">
        <w:rPr>
          <w:lang w:val="en-US"/>
        </w:rPr>
        <w:t>Maschinen</w:t>
      </w:r>
      <w:proofErr w:type="spellEnd"/>
      <w:r w:rsidRPr="00834EBA">
        <w:rPr>
          <w:lang w:val="en-US"/>
        </w:rPr>
        <w:t xml:space="preserve">- und </w:t>
      </w:r>
      <w:proofErr w:type="spellStart"/>
      <w:r w:rsidRPr="00834EBA">
        <w:rPr>
          <w:lang w:val="en-US"/>
        </w:rPr>
        <w:t>Schaltschrankbau</w:t>
      </w:r>
      <w:proofErr w:type="spellEnd"/>
      <w:r w:rsidRPr="00834EBA">
        <w:rPr>
          <w:lang w:val="en-US"/>
        </w:rPr>
        <w:t xml:space="preserve"> </w:t>
      </w:r>
    </w:p>
    <w:p w14:paraId="145AB576" w14:textId="28AD034C" w:rsidR="00834EBA" w:rsidRPr="00834EBA" w:rsidRDefault="00834EBA" w:rsidP="00834EBA">
      <w:pPr>
        <w:pStyle w:val="Copytext"/>
        <w:numPr>
          <w:ilvl w:val="0"/>
          <w:numId w:val="14"/>
        </w:numPr>
        <w:rPr>
          <w:lang w:val="en-US"/>
        </w:rPr>
      </w:pPr>
      <w:proofErr w:type="spellStart"/>
      <w:r w:rsidRPr="00834EBA">
        <w:rPr>
          <w:lang w:val="en-US"/>
        </w:rPr>
        <w:t>Digitale</w:t>
      </w:r>
      <w:proofErr w:type="spellEnd"/>
      <w:r w:rsidRPr="00834EBA">
        <w:rPr>
          <w:lang w:val="en-US"/>
        </w:rPr>
        <w:t xml:space="preserve"> </w:t>
      </w:r>
      <w:proofErr w:type="spellStart"/>
      <w:r w:rsidRPr="00834EBA">
        <w:rPr>
          <w:lang w:val="en-US"/>
        </w:rPr>
        <w:t>Wartung</w:t>
      </w:r>
      <w:proofErr w:type="spellEnd"/>
      <w:r w:rsidRPr="00834EBA">
        <w:rPr>
          <w:lang w:val="en-US"/>
        </w:rPr>
        <w:t xml:space="preserve"> und </w:t>
      </w:r>
      <w:proofErr w:type="spellStart"/>
      <w:r w:rsidRPr="00834EBA">
        <w:rPr>
          <w:lang w:val="en-US"/>
        </w:rPr>
        <w:t>Instandhaltung</w:t>
      </w:r>
      <w:proofErr w:type="spellEnd"/>
      <w:r w:rsidRPr="00834EBA">
        <w:rPr>
          <w:lang w:val="en-US"/>
        </w:rPr>
        <w:t xml:space="preserve">: </w:t>
      </w:r>
      <w:proofErr w:type="spellStart"/>
      <w:r w:rsidRPr="00834EBA">
        <w:rPr>
          <w:lang w:val="en-US"/>
        </w:rPr>
        <w:t>Virtuelle</w:t>
      </w:r>
      <w:proofErr w:type="spellEnd"/>
      <w:r w:rsidRPr="00834EBA">
        <w:rPr>
          <w:lang w:val="en-US"/>
        </w:rPr>
        <w:t xml:space="preserve"> </w:t>
      </w:r>
      <w:proofErr w:type="spellStart"/>
      <w:r w:rsidRPr="00834EBA">
        <w:rPr>
          <w:lang w:val="en-US"/>
        </w:rPr>
        <w:t>Schalt</w:t>
      </w:r>
      <w:r w:rsidR="0000191C">
        <w:rPr>
          <w:lang w:val="en-US"/>
        </w:rPr>
        <w:t>plan</w:t>
      </w:r>
      <w:r>
        <w:rPr>
          <w:lang w:val="en-US"/>
        </w:rPr>
        <w:t>tasche</w:t>
      </w:r>
      <w:proofErr w:type="spellEnd"/>
      <w:r w:rsidRPr="00834EBA">
        <w:rPr>
          <w:lang w:val="en-US"/>
        </w:rPr>
        <w:t xml:space="preserve">, </w:t>
      </w:r>
      <w:proofErr w:type="spellStart"/>
      <w:r w:rsidRPr="00834EBA">
        <w:rPr>
          <w:lang w:val="en-US"/>
        </w:rPr>
        <w:t>Wartung</w:t>
      </w:r>
      <w:proofErr w:type="spellEnd"/>
      <w:r w:rsidRPr="00834EBA">
        <w:rPr>
          <w:lang w:val="en-US"/>
        </w:rPr>
        <w:t xml:space="preserve"> </w:t>
      </w:r>
      <w:proofErr w:type="spellStart"/>
      <w:r w:rsidRPr="00834EBA">
        <w:rPr>
          <w:lang w:val="en-US"/>
        </w:rPr>
        <w:t>mit</w:t>
      </w:r>
      <w:proofErr w:type="spellEnd"/>
      <w:r w:rsidRPr="00834EBA">
        <w:rPr>
          <w:lang w:val="en-US"/>
        </w:rPr>
        <w:t xml:space="preserve"> Augmented Reality </w:t>
      </w:r>
    </w:p>
    <w:p w14:paraId="7796C0F9" w14:textId="77777777" w:rsidR="00834EBA" w:rsidRDefault="00834EBA" w:rsidP="00834EBA">
      <w:pPr>
        <w:pStyle w:val="Copytext"/>
        <w:jc w:val="both"/>
        <w:rPr>
          <w:lang w:val="en-US"/>
        </w:rPr>
      </w:pPr>
    </w:p>
    <w:p w14:paraId="1D2EA2DC" w14:textId="76F0310D" w:rsidR="001A6507" w:rsidRPr="001A6507" w:rsidRDefault="001A6507" w:rsidP="005839A6">
      <w:pPr>
        <w:pStyle w:val="Copytext"/>
        <w:rPr>
          <w:lang w:val="en-US"/>
        </w:rPr>
      </w:pPr>
      <w:r w:rsidRPr="001A6507">
        <w:rPr>
          <w:lang w:val="en-US"/>
        </w:rPr>
        <w:t xml:space="preserve">Ob </w:t>
      </w:r>
      <w:proofErr w:type="spellStart"/>
      <w:r w:rsidRPr="001A6507">
        <w:rPr>
          <w:lang w:val="en-US"/>
        </w:rPr>
        <w:t>bei</w:t>
      </w:r>
      <w:proofErr w:type="spellEnd"/>
      <w:r w:rsidRPr="001A6507">
        <w:rPr>
          <w:lang w:val="en-US"/>
        </w:rPr>
        <w:t xml:space="preserve"> der </w:t>
      </w:r>
      <w:proofErr w:type="spellStart"/>
      <w:r w:rsidRPr="001A6507">
        <w:rPr>
          <w:lang w:val="en-US"/>
        </w:rPr>
        <w:t>Standardisierung</w:t>
      </w:r>
      <w:proofErr w:type="spellEnd"/>
      <w:r w:rsidRPr="001A6507">
        <w:rPr>
          <w:lang w:val="en-US"/>
        </w:rPr>
        <w:t xml:space="preserve"> von </w:t>
      </w:r>
      <w:proofErr w:type="spellStart"/>
      <w:r w:rsidRPr="001A6507">
        <w:rPr>
          <w:lang w:val="en-US"/>
        </w:rPr>
        <w:t>Anlagenspezifikationen</w:t>
      </w:r>
      <w:proofErr w:type="spellEnd"/>
      <w:r w:rsidRPr="001A6507">
        <w:rPr>
          <w:lang w:val="en-US"/>
        </w:rPr>
        <w:t xml:space="preserve">, </w:t>
      </w:r>
      <w:proofErr w:type="spellStart"/>
      <w:r w:rsidRPr="001A6507">
        <w:rPr>
          <w:lang w:val="en-US"/>
        </w:rPr>
        <w:t>bei</w:t>
      </w:r>
      <w:proofErr w:type="spellEnd"/>
      <w:r w:rsidRPr="001A6507">
        <w:rPr>
          <w:lang w:val="en-US"/>
        </w:rPr>
        <w:t xml:space="preserve"> Basic- und Detail Engineering </w:t>
      </w:r>
      <w:proofErr w:type="spellStart"/>
      <w:r w:rsidRPr="001A6507">
        <w:rPr>
          <w:lang w:val="en-US"/>
        </w:rPr>
        <w:t>im</w:t>
      </w:r>
      <w:proofErr w:type="spellEnd"/>
      <w:r w:rsidRPr="001A6507">
        <w:rPr>
          <w:lang w:val="en-US"/>
        </w:rPr>
        <w:t xml:space="preserve"> </w:t>
      </w:r>
      <w:proofErr w:type="spellStart"/>
      <w:r w:rsidRPr="001A6507">
        <w:rPr>
          <w:lang w:val="en-US"/>
        </w:rPr>
        <w:t>Maschinen</w:t>
      </w:r>
      <w:proofErr w:type="spellEnd"/>
      <w:r w:rsidRPr="001A6507">
        <w:rPr>
          <w:lang w:val="en-US"/>
        </w:rPr>
        <w:t xml:space="preserve">- und </w:t>
      </w:r>
      <w:proofErr w:type="spellStart"/>
      <w:r w:rsidRPr="001A6507">
        <w:rPr>
          <w:lang w:val="en-US"/>
        </w:rPr>
        <w:t>Schaltschrankbau</w:t>
      </w:r>
      <w:proofErr w:type="spellEnd"/>
      <w:r w:rsidRPr="001A6507">
        <w:rPr>
          <w:lang w:val="en-US"/>
        </w:rPr>
        <w:t xml:space="preserve"> </w:t>
      </w:r>
      <w:proofErr w:type="spellStart"/>
      <w:r w:rsidRPr="001A6507">
        <w:rPr>
          <w:lang w:val="en-US"/>
        </w:rPr>
        <w:t>oder</w:t>
      </w:r>
      <w:proofErr w:type="spellEnd"/>
      <w:r w:rsidRPr="001A6507">
        <w:rPr>
          <w:lang w:val="en-US"/>
        </w:rPr>
        <w:t xml:space="preserve"> der </w:t>
      </w:r>
      <w:proofErr w:type="spellStart"/>
      <w:r w:rsidRPr="001A6507">
        <w:rPr>
          <w:lang w:val="en-US"/>
        </w:rPr>
        <w:t>digitalen</w:t>
      </w:r>
      <w:proofErr w:type="spellEnd"/>
      <w:r w:rsidRPr="001A6507">
        <w:rPr>
          <w:lang w:val="en-US"/>
        </w:rPr>
        <w:t xml:space="preserve"> </w:t>
      </w:r>
      <w:proofErr w:type="spellStart"/>
      <w:r w:rsidRPr="001A6507">
        <w:rPr>
          <w:lang w:val="en-US"/>
        </w:rPr>
        <w:t>Wartung</w:t>
      </w:r>
      <w:proofErr w:type="spellEnd"/>
      <w:r w:rsidRPr="001A6507">
        <w:rPr>
          <w:lang w:val="en-US"/>
        </w:rPr>
        <w:t xml:space="preserve"> und </w:t>
      </w:r>
      <w:proofErr w:type="spellStart"/>
      <w:r w:rsidRPr="001A6507">
        <w:rPr>
          <w:lang w:val="en-US"/>
        </w:rPr>
        <w:t>Instandhaltung</w:t>
      </w:r>
      <w:proofErr w:type="spellEnd"/>
      <w:r w:rsidRPr="001A6507">
        <w:rPr>
          <w:lang w:val="en-US"/>
        </w:rPr>
        <w:t xml:space="preserve">: </w:t>
      </w:r>
      <w:r w:rsidR="00C57A3E">
        <w:rPr>
          <w:lang w:val="en-US"/>
        </w:rPr>
        <w:t xml:space="preserve">Die </w:t>
      </w:r>
      <w:proofErr w:type="spellStart"/>
      <w:r w:rsidR="00C57A3E">
        <w:rPr>
          <w:lang w:val="en-US"/>
        </w:rPr>
        <w:t>Systeme</w:t>
      </w:r>
      <w:proofErr w:type="spellEnd"/>
      <w:r w:rsidR="00C57A3E">
        <w:rPr>
          <w:lang w:val="en-US"/>
        </w:rPr>
        <w:t xml:space="preserve"> der </w:t>
      </w:r>
      <w:proofErr w:type="spellStart"/>
      <w:r w:rsidR="00C57A3E">
        <w:rPr>
          <w:lang w:val="en-US"/>
        </w:rPr>
        <w:t>Eplan</w:t>
      </w:r>
      <w:proofErr w:type="spellEnd"/>
      <w:r w:rsidR="00C57A3E">
        <w:rPr>
          <w:lang w:val="en-US"/>
        </w:rPr>
        <w:t xml:space="preserve"> </w:t>
      </w:r>
      <w:proofErr w:type="spellStart"/>
      <w:r w:rsidR="00C57A3E">
        <w:rPr>
          <w:lang w:val="en-US"/>
        </w:rPr>
        <w:t>Plattform</w:t>
      </w:r>
      <w:proofErr w:type="spellEnd"/>
      <w:r w:rsidR="00C77102">
        <w:rPr>
          <w:lang w:val="en-US"/>
        </w:rPr>
        <w:t xml:space="preserve"> </w:t>
      </w:r>
      <w:proofErr w:type="spellStart"/>
      <w:r w:rsidR="00C77102">
        <w:rPr>
          <w:lang w:val="en-US"/>
        </w:rPr>
        <w:t>unterstütz</w:t>
      </w:r>
      <w:r w:rsidR="00C57A3E">
        <w:rPr>
          <w:lang w:val="en-US"/>
        </w:rPr>
        <w:t>en</w:t>
      </w:r>
      <w:proofErr w:type="spellEnd"/>
      <w:r w:rsidR="00C57A3E">
        <w:rPr>
          <w:lang w:val="en-US"/>
        </w:rPr>
        <w:t xml:space="preserve"> </w:t>
      </w:r>
      <w:proofErr w:type="spellStart"/>
      <w:r w:rsidRPr="001A6507">
        <w:rPr>
          <w:lang w:val="en-US"/>
        </w:rPr>
        <w:t>Unternehmen</w:t>
      </w:r>
      <w:proofErr w:type="spellEnd"/>
      <w:r w:rsidRPr="001A6507">
        <w:rPr>
          <w:lang w:val="en-US"/>
        </w:rPr>
        <w:t xml:space="preserve"> in </w:t>
      </w:r>
      <w:proofErr w:type="spellStart"/>
      <w:r w:rsidRPr="001A6507">
        <w:rPr>
          <w:lang w:val="en-US"/>
        </w:rPr>
        <w:t>jedem</w:t>
      </w:r>
      <w:proofErr w:type="spellEnd"/>
      <w:r w:rsidRPr="001A6507">
        <w:rPr>
          <w:lang w:val="en-US"/>
        </w:rPr>
        <w:t xml:space="preserve"> </w:t>
      </w:r>
      <w:proofErr w:type="spellStart"/>
      <w:r w:rsidRPr="001A6507">
        <w:rPr>
          <w:lang w:val="en-US"/>
        </w:rPr>
        <w:t>Prozessschritt</w:t>
      </w:r>
      <w:proofErr w:type="spellEnd"/>
      <w:r w:rsidRPr="001A6507">
        <w:rPr>
          <w:lang w:val="en-US"/>
        </w:rPr>
        <w:t xml:space="preserve">. </w:t>
      </w:r>
    </w:p>
    <w:p w14:paraId="04931A2E" w14:textId="77777777" w:rsidR="001A6507" w:rsidRDefault="001A6507" w:rsidP="00EC4AA0">
      <w:pPr>
        <w:pStyle w:val="Copytext"/>
        <w:rPr>
          <w:lang w:val="en-US"/>
        </w:rPr>
      </w:pPr>
    </w:p>
    <w:p w14:paraId="1D04CA2F" w14:textId="77777777" w:rsidR="00EC4AA0" w:rsidRPr="00EC4AA0" w:rsidRDefault="00EC4AA0" w:rsidP="00EC4AA0">
      <w:pPr>
        <w:pStyle w:val="Copytext"/>
        <w:rPr>
          <w:b/>
          <w:bCs w:val="0"/>
          <w:lang w:val="en-US"/>
        </w:rPr>
      </w:pPr>
      <w:r w:rsidRPr="00EC4AA0">
        <w:rPr>
          <w:b/>
          <w:bCs w:val="0"/>
          <w:lang w:val="en-US"/>
        </w:rPr>
        <w:t xml:space="preserve">Sneak Preview der </w:t>
      </w:r>
      <w:proofErr w:type="spellStart"/>
      <w:r w:rsidRPr="00EC4AA0">
        <w:rPr>
          <w:b/>
          <w:bCs w:val="0"/>
          <w:lang w:val="en-US"/>
        </w:rPr>
        <w:t>Eplan</w:t>
      </w:r>
      <w:proofErr w:type="spellEnd"/>
      <w:r w:rsidRPr="00EC4AA0">
        <w:rPr>
          <w:b/>
          <w:bCs w:val="0"/>
          <w:lang w:val="en-US"/>
        </w:rPr>
        <w:t xml:space="preserve"> </w:t>
      </w:r>
      <w:proofErr w:type="spellStart"/>
      <w:r w:rsidRPr="00EC4AA0">
        <w:rPr>
          <w:b/>
          <w:bCs w:val="0"/>
          <w:lang w:val="en-US"/>
        </w:rPr>
        <w:t>Plattform</w:t>
      </w:r>
      <w:proofErr w:type="spellEnd"/>
      <w:r w:rsidRPr="00EC4AA0">
        <w:rPr>
          <w:b/>
          <w:bCs w:val="0"/>
          <w:lang w:val="en-US"/>
        </w:rPr>
        <w:t xml:space="preserve"> 2025 </w:t>
      </w:r>
    </w:p>
    <w:p w14:paraId="728DD6C3" w14:textId="77777777" w:rsidR="0000191C" w:rsidRDefault="00EC4AA0" w:rsidP="00EC4AA0">
      <w:pPr>
        <w:pStyle w:val="Copytext"/>
        <w:rPr>
          <w:lang w:val="en-US"/>
        </w:rPr>
      </w:pPr>
      <w:proofErr w:type="spellStart"/>
      <w:r w:rsidRPr="00EC4AA0">
        <w:rPr>
          <w:lang w:val="en-US"/>
        </w:rPr>
        <w:t>Darüber</w:t>
      </w:r>
      <w:proofErr w:type="spellEnd"/>
      <w:r w:rsidRPr="00EC4AA0">
        <w:rPr>
          <w:lang w:val="en-US"/>
        </w:rPr>
        <w:t xml:space="preserve"> </w:t>
      </w:r>
      <w:proofErr w:type="spellStart"/>
      <w:r w:rsidRPr="00EC4AA0">
        <w:rPr>
          <w:lang w:val="en-US"/>
        </w:rPr>
        <w:t>hinaus</w:t>
      </w:r>
      <w:proofErr w:type="spellEnd"/>
      <w:r w:rsidRPr="00EC4AA0">
        <w:rPr>
          <w:lang w:val="en-US"/>
        </w:rPr>
        <w:t xml:space="preserve"> </w:t>
      </w:r>
      <w:proofErr w:type="spellStart"/>
      <w:r w:rsidRPr="00EC4AA0">
        <w:rPr>
          <w:lang w:val="en-US"/>
        </w:rPr>
        <w:t>können</w:t>
      </w:r>
      <w:proofErr w:type="spellEnd"/>
      <w:r w:rsidRPr="00EC4AA0">
        <w:rPr>
          <w:lang w:val="en-US"/>
        </w:rPr>
        <w:t xml:space="preserve"> </w:t>
      </w:r>
      <w:proofErr w:type="spellStart"/>
      <w:r w:rsidRPr="00EC4AA0">
        <w:rPr>
          <w:lang w:val="en-US"/>
        </w:rPr>
        <w:t>Anwender</w:t>
      </w:r>
      <w:proofErr w:type="spellEnd"/>
      <w:r w:rsidRPr="00EC4AA0">
        <w:rPr>
          <w:lang w:val="en-US"/>
        </w:rPr>
        <w:t xml:space="preserve"> und </w:t>
      </w:r>
      <w:proofErr w:type="spellStart"/>
      <w:r w:rsidRPr="00EC4AA0">
        <w:rPr>
          <w:lang w:val="en-US"/>
        </w:rPr>
        <w:t>Interessierte</w:t>
      </w:r>
      <w:proofErr w:type="spellEnd"/>
      <w:r w:rsidR="00C57A3E">
        <w:rPr>
          <w:lang w:val="en-US"/>
        </w:rPr>
        <w:t xml:space="preserve"> in dem Online-Event</w:t>
      </w:r>
      <w:r w:rsidRPr="00EC4AA0">
        <w:rPr>
          <w:lang w:val="en-US"/>
        </w:rPr>
        <w:t xml:space="preserve"> </w:t>
      </w:r>
      <w:proofErr w:type="spellStart"/>
      <w:r w:rsidRPr="00EC4AA0">
        <w:rPr>
          <w:lang w:val="en-US"/>
        </w:rPr>
        <w:t>bereits</w:t>
      </w:r>
      <w:proofErr w:type="spellEnd"/>
      <w:r w:rsidRPr="00EC4AA0">
        <w:rPr>
          <w:lang w:val="en-US"/>
        </w:rPr>
        <w:t xml:space="preserve"> </w:t>
      </w:r>
      <w:proofErr w:type="spellStart"/>
      <w:r w:rsidRPr="00EC4AA0">
        <w:rPr>
          <w:lang w:val="en-US"/>
        </w:rPr>
        <w:t>erste</w:t>
      </w:r>
      <w:proofErr w:type="spellEnd"/>
      <w:r w:rsidRPr="00EC4AA0">
        <w:rPr>
          <w:lang w:val="en-US"/>
        </w:rPr>
        <w:t xml:space="preserve"> Highlights der </w:t>
      </w:r>
      <w:proofErr w:type="spellStart"/>
      <w:r w:rsidRPr="00EC4AA0">
        <w:rPr>
          <w:lang w:val="en-US"/>
        </w:rPr>
        <w:t>Eplan</w:t>
      </w:r>
      <w:proofErr w:type="spellEnd"/>
      <w:r w:rsidRPr="00EC4AA0">
        <w:rPr>
          <w:lang w:val="en-US"/>
        </w:rPr>
        <w:t xml:space="preserve"> </w:t>
      </w:r>
      <w:proofErr w:type="spellStart"/>
      <w:r w:rsidRPr="00EC4AA0">
        <w:rPr>
          <w:lang w:val="en-US"/>
        </w:rPr>
        <w:t>Plattform</w:t>
      </w:r>
      <w:proofErr w:type="spellEnd"/>
      <w:r w:rsidRPr="00EC4AA0">
        <w:rPr>
          <w:lang w:val="en-US"/>
        </w:rPr>
        <w:t xml:space="preserve"> 2025 </w:t>
      </w:r>
      <w:proofErr w:type="spellStart"/>
      <w:r w:rsidRPr="00EC4AA0">
        <w:rPr>
          <w:lang w:val="en-US"/>
        </w:rPr>
        <w:t>kennenlernen</w:t>
      </w:r>
      <w:proofErr w:type="spellEnd"/>
      <w:r w:rsidRPr="00EC4AA0">
        <w:rPr>
          <w:lang w:val="en-US"/>
        </w:rPr>
        <w:t xml:space="preserve">. Die Software, die ab </w:t>
      </w:r>
      <w:proofErr w:type="spellStart"/>
      <w:r w:rsidRPr="00EC4AA0">
        <w:rPr>
          <w:lang w:val="en-US"/>
        </w:rPr>
        <w:t>diesem</w:t>
      </w:r>
      <w:proofErr w:type="spellEnd"/>
      <w:r w:rsidRPr="00EC4AA0">
        <w:rPr>
          <w:lang w:val="en-US"/>
        </w:rPr>
        <w:t xml:space="preserve"> Sommer </w:t>
      </w:r>
      <w:proofErr w:type="spellStart"/>
      <w:r w:rsidRPr="00EC4AA0">
        <w:rPr>
          <w:lang w:val="en-US"/>
        </w:rPr>
        <w:t>verfügbar</w:t>
      </w:r>
      <w:proofErr w:type="spellEnd"/>
      <w:r w:rsidRPr="00EC4AA0">
        <w:rPr>
          <w:lang w:val="en-US"/>
        </w:rPr>
        <w:t xml:space="preserve"> sein </w:t>
      </w:r>
      <w:proofErr w:type="spellStart"/>
      <w:r w:rsidRPr="00EC4AA0">
        <w:rPr>
          <w:lang w:val="en-US"/>
        </w:rPr>
        <w:t>wird</w:t>
      </w:r>
      <w:proofErr w:type="spellEnd"/>
      <w:r w:rsidRPr="00EC4AA0">
        <w:rPr>
          <w:lang w:val="en-US"/>
        </w:rPr>
        <w:t xml:space="preserve">, </w:t>
      </w:r>
      <w:proofErr w:type="spellStart"/>
      <w:r w:rsidRPr="00EC4AA0">
        <w:rPr>
          <w:lang w:val="en-US"/>
        </w:rPr>
        <w:t>setzt</w:t>
      </w:r>
      <w:proofErr w:type="spellEnd"/>
      <w:r w:rsidRPr="00EC4AA0">
        <w:rPr>
          <w:lang w:val="en-US"/>
        </w:rPr>
        <w:t xml:space="preserve"> auf </w:t>
      </w:r>
      <w:proofErr w:type="spellStart"/>
      <w:r w:rsidRPr="00EC4AA0">
        <w:rPr>
          <w:lang w:val="en-US"/>
        </w:rPr>
        <w:t>einfache</w:t>
      </w:r>
      <w:proofErr w:type="spellEnd"/>
      <w:r w:rsidRPr="00EC4AA0">
        <w:rPr>
          <w:lang w:val="en-US"/>
        </w:rPr>
        <w:t xml:space="preserve"> </w:t>
      </w:r>
      <w:proofErr w:type="spellStart"/>
      <w:r w:rsidRPr="00EC4AA0">
        <w:rPr>
          <w:lang w:val="en-US"/>
        </w:rPr>
        <w:t>Bedienbarkeit</w:t>
      </w:r>
      <w:proofErr w:type="spellEnd"/>
      <w:r w:rsidR="005839A6">
        <w:rPr>
          <w:lang w:val="en-US"/>
        </w:rPr>
        <w:t xml:space="preserve"> und </w:t>
      </w:r>
      <w:proofErr w:type="spellStart"/>
      <w:r w:rsidR="005839A6">
        <w:rPr>
          <w:lang w:val="en-US"/>
        </w:rPr>
        <w:t>mehr</w:t>
      </w:r>
      <w:proofErr w:type="spellEnd"/>
      <w:r w:rsidR="005839A6">
        <w:rPr>
          <w:lang w:val="en-US"/>
        </w:rPr>
        <w:t xml:space="preserve"> Tempo in der </w:t>
      </w:r>
      <w:proofErr w:type="spellStart"/>
      <w:r w:rsidR="005839A6">
        <w:rPr>
          <w:lang w:val="en-US"/>
        </w:rPr>
        <w:t>Projektierung</w:t>
      </w:r>
      <w:proofErr w:type="spellEnd"/>
      <w:r w:rsidRPr="00EC4AA0">
        <w:rPr>
          <w:lang w:val="en-US"/>
        </w:rPr>
        <w:t xml:space="preserve">. Sie </w:t>
      </w:r>
      <w:proofErr w:type="spellStart"/>
      <w:r w:rsidRPr="00EC4AA0">
        <w:rPr>
          <w:lang w:val="en-US"/>
        </w:rPr>
        <w:t>trägt</w:t>
      </w:r>
      <w:proofErr w:type="spellEnd"/>
      <w:r w:rsidRPr="00EC4AA0">
        <w:rPr>
          <w:lang w:val="en-US"/>
        </w:rPr>
        <w:t xml:space="preserve"> </w:t>
      </w:r>
      <w:proofErr w:type="spellStart"/>
      <w:r w:rsidRPr="00EC4AA0">
        <w:rPr>
          <w:lang w:val="en-US"/>
        </w:rPr>
        <w:t>dazu</w:t>
      </w:r>
      <w:proofErr w:type="spellEnd"/>
      <w:r w:rsidRPr="00EC4AA0">
        <w:rPr>
          <w:lang w:val="en-US"/>
        </w:rPr>
        <w:t xml:space="preserve"> </w:t>
      </w:r>
      <w:proofErr w:type="spellStart"/>
      <w:r w:rsidRPr="00EC4AA0">
        <w:rPr>
          <w:lang w:val="en-US"/>
        </w:rPr>
        <w:t>bei</w:t>
      </w:r>
      <w:proofErr w:type="spellEnd"/>
      <w:r w:rsidRPr="00EC4AA0">
        <w:rPr>
          <w:lang w:val="en-US"/>
        </w:rPr>
        <w:t xml:space="preserve">, </w:t>
      </w:r>
      <w:proofErr w:type="spellStart"/>
      <w:r w:rsidRPr="00EC4AA0">
        <w:rPr>
          <w:lang w:val="en-US"/>
        </w:rPr>
        <w:t>qualifizierte</w:t>
      </w:r>
      <w:proofErr w:type="spellEnd"/>
      <w:r w:rsidRPr="00EC4AA0">
        <w:rPr>
          <w:lang w:val="en-US"/>
        </w:rPr>
        <w:t xml:space="preserve"> </w:t>
      </w:r>
      <w:proofErr w:type="spellStart"/>
      <w:r w:rsidRPr="00EC4AA0">
        <w:rPr>
          <w:lang w:val="en-US"/>
        </w:rPr>
        <w:t>Fachkräfte</w:t>
      </w:r>
      <w:proofErr w:type="spellEnd"/>
      <w:r w:rsidRPr="00EC4AA0">
        <w:rPr>
          <w:lang w:val="en-US"/>
        </w:rPr>
        <w:t xml:space="preserve"> </w:t>
      </w:r>
      <w:proofErr w:type="spellStart"/>
      <w:r w:rsidRPr="00EC4AA0">
        <w:rPr>
          <w:lang w:val="en-US"/>
        </w:rPr>
        <w:t>sowohl</w:t>
      </w:r>
      <w:proofErr w:type="spellEnd"/>
      <w:r w:rsidRPr="00EC4AA0">
        <w:rPr>
          <w:lang w:val="en-US"/>
        </w:rPr>
        <w:t xml:space="preserve"> </w:t>
      </w:r>
      <w:proofErr w:type="spellStart"/>
      <w:r w:rsidRPr="00EC4AA0">
        <w:rPr>
          <w:lang w:val="en-US"/>
        </w:rPr>
        <w:t>im</w:t>
      </w:r>
      <w:proofErr w:type="spellEnd"/>
      <w:r w:rsidRPr="00EC4AA0">
        <w:rPr>
          <w:lang w:val="en-US"/>
        </w:rPr>
        <w:t xml:space="preserve"> Engineering </w:t>
      </w:r>
      <w:proofErr w:type="spellStart"/>
      <w:r w:rsidRPr="00EC4AA0">
        <w:rPr>
          <w:lang w:val="en-US"/>
        </w:rPr>
        <w:t>als</w:t>
      </w:r>
      <w:proofErr w:type="spellEnd"/>
      <w:r w:rsidRPr="00EC4AA0">
        <w:rPr>
          <w:lang w:val="en-US"/>
        </w:rPr>
        <w:t xml:space="preserve"> </w:t>
      </w:r>
      <w:proofErr w:type="spellStart"/>
      <w:r w:rsidRPr="00EC4AA0">
        <w:rPr>
          <w:lang w:val="en-US"/>
        </w:rPr>
        <w:t>auch</w:t>
      </w:r>
      <w:proofErr w:type="spellEnd"/>
      <w:r w:rsidRPr="00EC4AA0">
        <w:rPr>
          <w:lang w:val="en-US"/>
        </w:rPr>
        <w:t xml:space="preserve"> in der </w:t>
      </w:r>
      <w:proofErr w:type="spellStart"/>
      <w:r w:rsidRPr="00EC4AA0">
        <w:rPr>
          <w:lang w:val="en-US"/>
        </w:rPr>
        <w:t>Fertigung</w:t>
      </w:r>
      <w:proofErr w:type="spellEnd"/>
      <w:r w:rsidRPr="00EC4AA0">
        <w:rPr>
          <w:lang w:val="en-US"/>
        </w:rPr>
        <w:t xml:space="preserve"> </w:t>
      </w:r>
      <w:proofErr w:type="spellStart"/>
      <w:r w:rsidRPr="00EC4AA0">
        <w:rPr>
          <w:lang w:val="en-US"/>
        </w:rPr>
        <w:t>zu</w:t>
      </w:r>
      <w:proofErr w:type="spellEnd"/>
      <w:r w:rsidRPr="00EC4AA0">
        <w:rPr>
          <w:lang w:val="en-US"/>
        </w:rPr>
        <w:t xml:space="preserve"> </w:t>
      </w:r>
      <w:proofErr w:type="spellStart"/>
      <w:r w:rsidRPr="00EC4AA0">
        <w:rPr>
          <w:lang w:val="en-US"/>
        </w:rPr>
        <w:t>entlasten</w:t>
      </w:r>
      <w:proofErr w:type="spellEnd"/>
      <w:r w:rsidRPr="00EC4AA0">
        <w:rPr>
          <w:lang w:val="en-US"/>
        </w:rPr>
        <w:t xml:space="preserve">. </w:t>
      </w:r>
      <w:proofErr w:type="spellStart"/>
      <w:r w:rsidRPr="00EC4AA0">
        <w:rPr>
          <w:lang w:val="en-US"/>
        </w:rPr>
        <w:t>Außerdem</w:t>
      </w:r>
      <w:proofErr w:type="spellEnd"/>
      <w:r w:rsidRPr="00EC4AA0">
        <w:rPr>
          <w:lang w:val="en-US"/>
        </w:rPr>
        <w:t xml:space="preserve"> </w:t>
      </w:r>
      <w:proofErr w:type="spellStart"/>
      <w:r w:rsidRPr="00EC4AA0">
        <w:rPr>
          <w:lang w:val="en-US"/>
        </w:rPr>
        <w:t>wird</w:t>
      </w:r>
      <w:proofErr w:type="spellEnd"/>
      <w:r w:rsidRPr="00EC4AA0">
        <w:rPr>
          <w:lang w:val="en-US"/>
        </w:rPr>
        <w:t xml:space="preserve"> die </w:t>
      </w:r>
      <w:proofErr w:type="spellStart"/>
      <w:r w:rsidRPr="00EC4AA0">
        <w:rPr>
          <w:lang w:val="en-US"/>
        </w:rPr>
        <w:t>Maschinenverkabelung</w:t>
      </w:r>
      <w:proofErr w:type="spellEnd"/>
      <w:r w:rsidRPr="00EC4AA0">
        <w:rPr>
          <w:lang w:val="en-US"/>
        </w:rPr>
        <w:t xml:space="preserve"> </w:t>
      </w:r>
      <w:proofErr w:type="spellStart"/>
      <w:r w:rsidRPr="00EC4AA0">
        <w:rPr>
          <w:lang w:val="en-US"/>
        </w:rPr>
        <w:t>jetzt</w:t>
      </w:r>
      <w:proofErr w:type="spellEnd"/>
      <w:r w:rsidRPr="00EC4AA0">
        <w:rPr>
          <w:lang w:val="en-US"/>
        </w:rPr>
        <w:t xml:space="preserve"> </w:t>
      </w:r>
      <w:proofErr w:type="spellStart"/>
      <w:r w:rsidRPr="00EC4AA0">
        <w:rPr>
          <w:lang w:val="en-US"/>
        </w:rPr>
        <w:t>durch</w:t>
      </w:r>
      <w:proofErr w:type="spellEnd"/>
      <w:r w:rsidRPr="00EC4AA0">
        <w:rPr>
          <w:lang w:val="en-US"/>
        </w:rPr>
        <w:t xml:space="preserve"> </w:t>
      </w:r>
      <w:proofErr w:type="spellStart"/>
      <w:r w:rsidRPr="00EC4AA0">
        <w:rPr>
          <w:lang w:val="en-US"/>
        </w:rPr>
        <w:t>vorkonfektionierte</w:t>
      </w:r>
      <w:proofErr w:type="spellEnd"/>
      <w:r w:rsidRPr="00EC4AA0">
        <w:rPr>
          <w:lang w:val="en-US"/>
        </w:rPr>
        <w:t xml:space="preserve"> Kabel </w:t>
      </w:r>
      <w:proofErr w:type="spellStart"/>
      <w:r w:rsidRPr="00EC4AA0">
        <w:rPr>
          <w:lang w:val="en-US"/>
        </w:rPr>
        <w:t>unterstützt</w:t>
      </w:r>
      <w:proofErr w:type="spellEnd"/>
      <w:r w:rsidRPr="00EC4AA0">
        <w:rPr>
          <w:lang w:val="en-US"/>
        </w:rPr>
        <w:t xml:space="preserve">. </w:t>
      </w:r>
    </w:p>
    <w:p w14:paraId="0C11828B" w14:textId="77777777" w:rsidR="0000191C" w:rsidRDefault="0000191C" w:rsidP="00EC4AA0">
      <w:pPr>
        <w:pStyle w:val="Copytext"/>
        <w:rPr>
          <w:lang w:val="en-US"/>
        </w:rPr>
      </w:pPr>
    </w:p>
    <w:p w14:paraId="079FDD80" w14:textId="4674DB65" w:rsidR="0000191C" w:rsidRDefault="0000191C" w:rsidP="00EC4AA0">
      <w:pPr>
        <w:pStyle w:val="Copytext"/>
        <w:rPr>
          <w:lang w:val="en-US"/>
        </w:rPr>
      </w:pPr>
      <w:r>
        <w:rPr>
          <w:lang w:val="en-US"/>
        </w:rPr>
        <w:t>Das s</w:t>
      </w:r>
      <w:proofErr w:type="spellStart"/>
      <w:r>
        <w:rPr>
          <w:lang w:val="en-US"/>
        </w:rPr>
        <w:t>ind</w:t>
      </w:r>
      <w:proofErr w:type="spellEnd"/>
      <w:r>
        <w:rPr>
          <w:lang w:val="en-US"/>
        </w:rPr>
        <w:t xml:space="preserve"> die </w:t>
      </w:r>
      <w:proofErr w:type="spellStart"/>
      <w:r>
        <w:rPr>
          <w:lang w:val="en-US"/>
        </w:rPr>
        <w:t>wichtigsten</w:t>
      </w:r>
      <w:proofErr w:type="spellEnd"/>
      <w:r>
        <w:rPr>
          <w:lang w:val="en-US"/>
        </w:rPr>
        <w:t xml:space="preserve"> Features der </w:t>
      </w:r>
      <w:proofErr w:type="spellStart"/>
      <w:r>
        <w:rPr>
          <w:lang w:val="en-US"/>
        </w:rPr>
        <w:t>kommenden</w:t>
      </w:r>
      <w:proofErr w:type="spellEnd"/>
      <w:r>
        <w:rPr>
          <w:lang w:val="en-US"/>
        </w:rPr>
        <w:t xml:space="preserve"> </w:t>
      </w:r>
      <w:proofErr w:type="spellStart"/>
      <w:r>
        <w:rPr>
          <w:lang w:val="en-US"/>
        </w:rPr>
        <w:t>Eplan</w:t>
      </w:r>
      <w:proofErr w:type="spellEnd"/>
      <w:r>
        <w:rPr>
          <w:lang w:val="en-US"/>
        </w:rPr>
        <w:t xml:space="preserve"> </w:t>
      </w:r>
      <w:proofErr w:type="spellStart"/>
      <w:r>
        <w:rPr>
          <w:lang w:val="en-US"/>
        </w:rPr>
        <w:t>Plattform</w:t>
      </w:r>
      <w:proofErr w:type="spellEnd"/>
      <w:r>
        <w:rPr>
          <w:lang w:val="en-US"/>
        </w:rPr>
        <w:t xml:space="preserve"> 2025:</w:t>
      </w:r>
    </w:p>
    <w:p w14:paraId="5514DFC6" w14:textId="77777777" w:rsidR="0000191C" w:rsidRDefault="0000191C" w:rsidP="00EC4AA0">
      <w:pPr>
        <w:pStyle w:val="Copytext"/>
        <w:rPr>
          <w:lang w:val="en-US"/>
        </w:rPr>
      </w:pPr>
    </w:p>
    <w:p w14:paraId="21C33EA5" w14:textId="1E2A53C1" w:rsidR="00834EBA" w:rsidRPr="00834EBA" w:rsidRDefault="001A4548" w:rsidP="00834EBA">
      <w:pPr>
        <w:pStyle w:val="Copytext"/>
        <w:numPr>
          <w:ilvl w:val="0"/>
          <w:numId w:val="13"/>
        </w:numPr>
        <w:rPr>
          <w:lang w:val="en-US"/>
        </w:rPr>
      </w:pPr>
      <w:proofErr w:type="spellStart"/>
      <w:r>
        <w:rPr>
          <w:lang w:val="en-US"/>
        </w:rPr>
        <w:t>Einfach</w:t>
      </w:r>
      <w:proofErr w:type="spellEnd"/>
      <w:r>
        <w:rPr>
          <w:lang w:val="en-US"/>
        </w:rPr>
        <w:t xml:space="preserve"> </w:t>
      </w:r>
      <w:proofErr w:type="spellStart"/>
      <w:r>
        <w:rPr>
          <w:lang w:val="en-US"/>
        </w:rPr>
        <w:t>anwenden</w:t>
      </w:r>
      <w:proofErr w:type="spellEnd"/>
      <w:r>
        <w:rPr>
          <w:lang w:val="en-US"/>
        </w:rPr>
        <w:t xml:space="preserve">: </w:t>
      </w:r>
      <w:proofErr w:type="spellStart"/>
      <w:r w:rsidR="00834EBA" w:rsidRPr="00834EBA">
        <w:rPr>
          <w:lang w:val="en-US"/>
        </w:rPr>
        <w:t>Gerätetypspezifische</w:t>
      </w:r>
      <w:proofErr w:type="spellEnd"/>
      <w:r w:rsidR="00834EBA" w:rsidRPr="00834EBA">
        <w:rPr>
          <w:lang w:val="en-US"/>
        </w:rPr>
        <w:t xml:space="preserve"> </w:t>
      </w:r>
      <w:proofErr w:type="spellStart"/>
      <w:r w:rsidR="00834EBA" w:rsidRPr="00834EBA">
        <w:rPr>
          <w:lang w:val="en-US"/>
        </w:rPr>
        <w:t>Eigenschaftsanzeige</w:t>
      </w:r>
      <w:proofErr w:type="spellEnd"/>
      <w:r w:rsidR="00834EBA" w:rsidRPr="00834EBA">
        <w:rPr>
          <w:lang w:val="en-US"/>
        </w:rPr>
        <w:t>, Makro-</w:t>
      </w:r>
      <w:proofErr w:type="spellStart"/>
      <w:r w:rsidR="00834EBA" w:rsidRPr="00834EBA">
        <w:rPr>
          <w:lang w:val="en-US"/>
        </w:rPr>
        <w:t>Vorschau</w:t>
      </w:r>
      <w:proofErr w:type="spellEnd"/>
      <w:r w:rsidR="00834EBA" w:rsidRPr="00834EBA">
        <w:rPr>
          <w:lang w:val="en-US"/>
        </w:rPr>
        <w:t xml:space="preserve"> </w:t>
      </w:r>
      <w:proofErr w:type="spellStart"/>
      <w:r w:rsidR="00834EBA" w:rsidRPr="00834EBA">
        <w:rPr>
          <w:lang w:val="en-US"/>
        </w:rPr>
        <w:t>im</w:t>
      </w:r>
      <w:proofErr w:type="spellEnd"/>
      <w:r w:rsidR="00834EBA" w:rsidRPr="00834EBA">
        <w:rPr>
          <w:lang w:val="en-US"/>
        </w:rPr>
        <w:t xml:space="preserve"> </w:t>
      </w:r>
      <w:proofErr w:type="spellStart"/>
      <w:r w:rsidR="00834EBA" w:rsidRPr="00834EBA">
        <w:rPr>
          <w:lang w:val="en-US"/>
        </w:rPr>
        <w:t>Artikelmanagement</w:t>
      </w:r>
      <w:proofErr w:type="spellEnd"/>
      <w:r w:rsidR="00834EBA" w:rsidRPr="00834EBA">
        <w:rPr>
          <w:lang w:val="en-US"/>
        </w:rPr>
        <w:t xml:space="preserve"> </w:t>
      </w:r>
    </w:p>
    <w:p w14:paraId="08A5229D" w14:textId="137114AC" w:rsidR="00834EBA" w:rsidRPr="00834EBA" w:rsidRDefault="00834EBA" w:rsidP="00834EBA">
      <w:pPr>
        <w:pStyle w:val="Copytext"/>
        <w:numPr>
          <w:ilvl w:val="0"/>
          <w:numId w:val="12"/>
        </w:numPr>
        <w:rPr>
          <w:lang w:val="en-US"/>
        </w:rPr>
      </w:pPr>
      <w:proofErr w:type="spellStart"/>
      <w:r w:rsidRPr="00834EBA">
        <w:rPr>
          <w:lang w:val="en-US"/>
        </w:rPr>
        <w:t>Fertigung</w:t>
      </w:r>
      <w:proofErr w:type="spellEnd"/>
      <w:r w:rsidRPr="00834EBA">
        <w:rPr>
          <w:lang w:val="en-US"/>
        </w:rPr>
        <w:t xml:space="preserve"> </w:t>
      </w:r>
      <w:proofErr w:type="spellStart"/>
      <w:r w:rsidRPr="00834EBA">
        <w:rPr>
          <w:lang w:val="en-US"/>
        </w:rPr>
        <w:t>entlasten</w:t>
      </w:r>
      <w:proofErr w:type="spellEnd"/>
      <w:r w:rsidRPr="00834EBA">
        <w:rPr>
          <w:lang w:val="en-US"/>
        </w:rPr>
        <w:t xml:space="preserve">: </w:t>
      </w:r>
      <w:proofErr w:type="spellStart"/>
      <w:r w:rsidR="005839A6">
        <w:rPr>
          <w:lang w:val="en-US"/>
        </w:rPr>
        <w:t>Schaltpläne</w:t>
      </w:r>
      <w:proofErr w:type="spellEnd"/>
      <w:r w:rsidR="005839A6">
        <w:rPr>
          <w:lang w:val="en-US"/>
        </w:rPr>
        <w:t xml:space="preserve"> </w:t>
      </w:r>
      <w:proofErr w:type="spellStart"/>
      <w:r w:rsidR="005839A6">
        <w:rPr>
          <w:lang w:val="en-US"/>
        </w:rPr>
        <w:t>einfacher</w:t>
      </w:r>
      <w:proofErr w:type="spellEnd"/>
      <w:r w:rsidR="005839A6">
        <w:rPr>
          <w:lang w:val="en-US"/>
        </w:rPr>
        <w:t xml:space="preserve"> </w:t>
      </w:r>
      <w:proofErr w:type="spellStart"/>
      <w:r w:rsidR="005839A6">
        <w:rPr>
          <w:lang w:val="en-US"/>
        </w:rPr>
        <w:t>lesbar</w:t>
      </w:r>
      <w:proofErr w:type="spellEnd"/>
      <w:r w:rsidR="005839A6">
        <w:rPr>
          <w:lang w:val="en-US"/>
        </w:rPr>
        <w:t xml:space="preserve"> </w:t>
      </w:r>
      <w:proofErr w:type="spellStart"/>
      <w:r w:rsidR="005839A6">
        <w:rPr>
          <w:lang w:val="en-US"/>
        </w:rPr>
        <w:t>durch</w:t>
      </w:r>
      <w:proofErr w:type="spellEnd"/>
      <w:r w:rsidR="005839A6">
        <w:rPr>
          <w:lang w:val="en-US"/>
        </w:rPr>
        <w:t xml:space="preserve"> </w:t>
      </w:r>
      <w:r w:rsidRPr="00834EBA">
        <w:rPr>
          <w:lang w:val="en-US"/>
        </w:rPr>
        <w:t xml:space="preserve">QR-Codes </w:t>
      </w:r>
      <w:r w:rsidR="005839A6">
        <w:rPr>
          <w:lang w:val="en-US"/>
        </w:rPr>
        <w:t xml:space="preserve">und </w:t>
      </w:r>
      <w:proofErr w:type="spellStart"/>
      <w:r w:rsidR="005839A6">
        <w:rPr>
          <w:lang w:val="en-US"/>
        </w:rPr>
        <w:t>Bilder</w:t>
      </w:r>
      <w:proofErr w:type="spellEnd"/>
      <w:r w:rsidR="00373D86">
        <w:rPr>
          <w:lang w:val="en-US"/>
        </w:rPr>
        <w:t xml:space="preserve"> an </w:t>
      </w:r>
      <w:proofErr w:type="spellStart"/>
      <w:r w:rsidR="00373D86">
        <w:rPr>
          <w:lang w:val="en-US"/>
        </w:rPr>
        <w:t>Symbolen</w:t>
      </w:r>
      <w:proofErr w:type="spellEnd"/>
    </w:p>
    <w:p w14:paraId="19D31C67" w14:textId="093E3B6B" w:rsidR="00834EBA" w:rsidRDefault="00834EBA" w:rsidP="00834EBA">
      <w:pPr>
        <w:pStyle w:val="Copytext"/>
        <w:numPr>
          <w:ilvl w:val="0"/>
          <w:numId w:val="12"/>
        </w:numPr>
        <w:rPr>
          <w:lang w:val="en-US"/>
        </w:rPr>
      </w:pPr>
      <w:proofErr w:type="spellStart"/>
      <w:r w:rsidRPr="00834EBA">
        <w:rPr>
          <w:lang w:val="en-US"/>
        </w:rPr>
        <w:t>Maschinenverkabelung</w:t>
      </w:r>
      <w:proofErr w:type="spellEnd"/>
      <w:r w:rsidRPr="00834EBA">
        <w:rPr>
          <w:lang w:val="en-US"/>
        </w:rPr>
        <w:t xml:space="preserve"> </w:t>
      </w:r>
      <w:proofErr w:type="spellStart"/>
      <w:r w:rsidRPr="00834EBA">
        <w:rPr>
          <w:lang w:val="en-US"/>
        </w:rPr>
        <w:t>weiterdenken</w:t>
      </w:r>
      <w:proofErr w:type="spellEnd"/>
      <w:r w:rsidRPr="00834EBA">
        <w:rPr>
          <w:lang w:val="en-US"/>
        </w:rPr>
        <w:t xml:space="preserve">: </w:t>
      </w:r>
      <w:proofErr w:type="spellStart"/>
      <w:r w:rsidRPr="00834EBA">
        <w:rPr>
          <w:lang w:val="en-US"/>
        </w:rPr>
        <w:t>Vorkonfektionierte</w:t>
      </w:r>
      <w:proofErr w:type="spellEnd"/>
      <w:r w:rsidRPr="00834EBA">
        <w:rPr>
          <w:lang w:val="en-US"/>
        </w:rPr>
        <w:t xml:space="preserve"> Kabel in </w:t>
      </w:r>
      <w:proofErr w:type="spellStart"/>
      <w:r w:rsidRPr="00834EBA">
        <w:rPr>
          <w:lang w:val="en-US"/>
        </w:rPr>
        <w:t>Eplan</w:t>
      </w:r>
      <w:proofErr w:type="spellEnd"/>
      <w:r w:rsidRPr="00834EBA">
        <w:rPr>
          <w:lang w:val="en-US"/>
        </w:rPr>
        <w:t xml:space="preserve"> Electric P8</w:t>
      </w:r>
    </w:p>
    <w:p w14:paraId="5F15C2F7" w14:textId="0F16DC6D" w:rsidR="00373D86" w:rsidRPr="00834EBA" w:rsidRDefault="001A4548" w:rsidP="00834EBA">
      <w:pPr>
        <w:pStyle w:val="Copytext"/>
        <w:numPr>
          <w:ilvl w:val="0"/>
          <w:numId w:val="12"/>
        </w:numPr>
        <w:rPr>
          <w:lang w:val="en-US"/>
        </w:rPr>
      </w:pPr>
      <w:r>
        <w:t>Mehr herausholen: Mit dem neuen</w:t>
      </w:r>
      <w:r w:rsidR="00373D86">
        <w:t xml:space="preserve"> </w:t>
      </w:r>
      <w:proofErr w:type="spellStart"/>
      <w:r w:rsidR="00373D86">
        <w:t>Eplan</w:t>
      </w:r>
      <w:proofErr w:type="spellEnd"/>
      <w:r w:rsidR="00373D86">
        <w:t xml:space="preserve"> Cable </w:t>
      </w:r>
      <w:proofErr w:type="spellStart"/>
      <w:r w:rsidR="00373D86">
        <w:t>proD</w:t>
      </w:r>
      <w:proofErr w:type="spellEnd"/>
      <w:r w:rsidR="00373D86">
        <w:t xml:space="preserve"> </w:t>
      </w:r>
      <w:r>
        <w:t>in Verbindung</w:t>
      </w:r>
      <w:r w:rsidR="00373D86">
        <w:t xml:space="preserve"> mit </w:t>
      </w:r>
      <w:proofErr w:type="spellStart"/>
      <w:r w:rsidR="00373D86" w:rsidRPr="001373F8">
        <w:t>Eplan</w:t>
      </w:r>
      <w:proofErr w:type="spellEnd"/>
      <w:r w:rsidR="00373D86" w:rsidRPr="001373F8">
        <w:t xml:space="preserve"> Electric P8 </w:t>
      </w:r>
      <w:r w:rsidR="00373D86">
        <w:t>erreicht</w:t>
      </w:r>
      <w:r w:rsidR="00373D86" w:rsidRPr="001373F8">
        <w:t xml:space="preserve"> die Maschinenverkabelung ein neues Niveau</w:t>
      </w:r>
    </w:p>
    <w:p w14:paraId="4C15D1D6" w14:textId="17731B86" w:rsidR="00834EBA" w:rsidRDefault="00834EBA" w:rsidP="00834EBA">
      <w:pPr>
        <w:pStyle w:val="Copytext"/>
        <w:numPr>
          <w:ilvl w:val="0"/>
          <w:numId w:val="12"/>
        </w:numPr>
        <w:rPr>
          <w:lang w:val="en-US"/>
        </w:rPr>
      </w:pPr>
      <w:r w:rsidRPr="00834EBA">
        <w:rPr>
          <w:lang w:val="en-US"/>
        </w:rPr>
        <w:t xml:space="preserve">Clever </w:t>
      </w:r>
      <w:proofErr w:type="spellStart"/>
      <w:r w:rsidRPr="00834EBA">
        <w:rPr>
          <w:lang w:val="en-US"/>
        </w:rPr>
        <w:t>verbinden</w:t>
      </w:r>
      <w:proofErr w:type="spellEnd"/>
      <w:r w:rsidRPr="00834EBA">
        <w:rPr>
          <w:lang w:val="en-US"/>
        </w:rPr>
        <w:t xml:space="preserve">: Interface für </w:t>
      </w:r>
      <w:proofErr w:type="spellStart"/>
      <w:r w:rsidRPr="00834EBA">
        <w:rPr>
          <w:lang w:val="en-US"/>
        </w:rPr>
        <w:t>Eplan</w:t>
      </w:r>
      <w:proofErr w:type="spellEnd"/>
      <w:r w:rsidRPr="00834EBA">
        <w:rPr>
          <w:lang w:val="en-US"/>
        </w:rPr>
        <w:t xml:space="preserve"> Pro Panel und Phoenix Contact </w:t>
      </w:r>
      <w:proofErr w:type="spellStart"/>
      <w:r w:rsidRPr="00834EBA">
        <w:rPr>
          <w:lang w:val="en-US"/>
        </w:rPr>
        <w:t>ClipX</w:t>
      </w:r>
      <w:proofErr w:type="spellEnd"/>
      <w:r w:rsidRPr="00834EBA">
        <w:rPr>
          <w:lang w:val="en-US"/>
        </w:rPr>
        <w:t xml:space="preserve"> Engineer  </w:t>
      </w:r>
    </w:p>
    <w:p w14:paraId="7DD05B44" w14:textId="77777777" w:rsidR="001A6507" w:rsidRDefault="001A6507" w:rsidP="00EC4AA0">
      <w:pPr>
        <w:pStyle w:val="Copytext"/>
        <w:rPr>
          <w:lang w:val="en-US"/>
        </w:rPr>
      </w:pPr>
    </w:p>
    <w:p w14:paraId="2D84E051" w14:textId="02D951DD" w:rsidR="001A6507" w:rsidRPr="001A6507" w:rsidRDefault="001A6507" w:rsidP="001A6507">
      <w:pPr>
        <w:pStyle w:val="Copytext"/>
        <w:rPr>
          <w:b/>
          <w:bCs w:val="0"/>
          <w:lang w:val="en-US"/>
        </w:rPr>
      </w:pPr>
      <w:r>
        <w:rPr>
          <w:b/>
          <w:bCs w:val="0"/>
          <w:lang w:val="en-US"/>
        </w:rPr>
        <w:t xml:space="preserve">40 Jahre </w:t>
      </w:r>
      <w:proofErr w:type="spellStart"/>
      <w:r>
        <w:rPr>
          <w:b/>
          <w:bCs w:val="0"/>
          <w:lang w:val="en-US"/>
        </w:rPr>
        <w:t>Eplan</w:t>
      </w:r>
      <w:proofErr w:type="spellEnd"/>
      <w:r>
        <w:rPr>
          <w:b/>
          <w:bCs w:val="0"/>
          <w:lang w:val="en-US"/>
        </w:rPr>
        <w:t xml:space="preserve">: </w:t>
      </w:r>
      <w:proofErr w:type="spellStart"/>
      <w:r w:rsidRPr="001A6507">
        <w:rPr>
          <w:b/>
          <w:bCs w:val="0"/>
          <w:lang w:val="en-US"/>
        </w:rPr>
        <w:t>Rück</w:t>
      </w:r>
      <w:proofErr w:type="spellEnd"/>
      <w:r w:rsidRPr="001A6507">
        <w:rPr>
          <w:b/>
          <w:bCs w:val="0"/>
          <w:lang w:val="en-US"/>
        </w:rPr>
        <w:t xml:space="preserve">- und </w:t>
      </w:r>
      <w:proofErr w:type="spellStart"/>
      <w:r w:rsidRPr="001A6507">
        <w:rPr>
          <w:b/>
          <w:bCs w:val="0"/>
          <w:lang w:val="en-US"/>
        </w:rPr>
        <w:t>Ausblicke</w:t>
      </w:r>
      <w:proofErr w:type="spellEnd"/>
      <w:r w:rsidRPr="001A6507">
        <w:rPr>
          <w:b/>
          <w:bCs w:val="0"/>
          <w:lang w:val="en-US"/>
        </w:rPr>
        <w:t xml:space="preserve"> </w:t>
      </w:r>
    </w:p>
    <w:p w14:paraId="5D9E3F5E" w14:textId="73B8E2D6" w:rsidR="001A6507" w:rsidRDefault="001A6507" w:rsidP="001A6507">
      <w:pPr>
        <w:pStyle w:val="Copytext"/>
        <w:rPr>
          <w:lang w:val="en-US"/>
        </w:rPr>
      </w:pPr>
      <w:r>
        <w:rPr>
          <w:lang w:val="en-US"/>
        </w:rPr>
        <w:t xml:space="preserve">In </w:t>
      </w:r>
      <w:proofErr w:type="spellStart"/>
      <w:r>
        <w:rPr>
          <w:lang w:val="en-US"/>
        </w:rPr>
        <w:t>diesem</w:t>
      </w:r>
      <w:proofErr w:type="spellEnd"/>
      <w:r>
        <w:rPr>
          <w:lang w:val="en-US"/>
        </w:rPr>
        <w:t xml:space="preserve"> </w:t>
      </w:r>
      <w:proofErr w:type="spellStart"/>
      <w:r>
        <w:rPr>
          <w:lang w:val="en-US"/>
        </w:rPr>
        <w:t>Jahr</w:t>
      </w:r>
      <w:proofErr w:type="spellEnd"/>
      <w:r>
        <w:rPr>
          <w:lang w:val="en-US"/>
        </w:rPr>
        <w:t xml:space="preserve"> </w:t>
      </w:r>
      <w:proofErr w:type="spellStart"/>
      <w:r w:rsidRPr="001A6507">
        <w:rPr>
          <w:lang w:val="en-US"/>
        </w:rPr>
        <w:t>wird</w:t>
      </w:r>
      <w:proofErr w:type="spellEnd"/>
      <w:r w:rsidRPr="001A6507">
        <w:rPr>
          <w:lang w:val="en-US"/>
        </w:rPr>
        <w:t xml:space="preserve"> </w:t>
      </w:r>
      <w:r>
        <w:rPr>
          <w:lang w:val="en-US"/>
        </w:rPr>
        <w:t xml:space="preserve">das </w:t>
      </w:r>
      <w:proofErr w:type="spellStart"/>
      <w:r>
        <w:rPr>
          <w:lang w:val="en-US"/>
        </w:rPr>
        <w:t>Unternehmen</w:t>
      </w:r>
      <w:proofErr w:type="spellEnd"/>
      <w:r>
        <w:rPr>
          <w:lang w:val="en-US"/>
        </w:rPr>
        <w:t xml:space="preserve"> </w:t>
      </w:r>
      <w:proofErr w:type="spellStart"/>
      <w:r>
        <w:rPr>
          <w:lang w:val="en-US"/>
        </w:rPr>
        <w:t>Eplan</w:t>
      </w:r>
      <w:proofErr w:type="spellEnd"/>
      <w:r w:rsidRPr="001A6507">
        <w:rPr>
          <w:lang w:val="en-US"/>
        </w:rPr>
        <w:t xml:space="preserve"> 40 Jahre. </w:t>
      </w:r>
      <w:r>
        <w:rPr>
          <w:lang w:val="en-US"/>
        </w:rPr>
        <w:t xml:space="preserve">Grund </w:t>
      </w:r>
      <w:proofErr w:type="spellStart"/>
      <w:r>
        <w:rPr>
          <w:lang w:val="en-US"/>
        </w:rPr>
        <w:t>genug</w:t>
      </w:r>
      <w:proofErr w:type="spellEnd"/>
      <w:r>
        <w:rPr>
          <w:lang w:val="en-US"/>
        </w:rPr>
        <w:t xml:space="preserve">, </w:t>
      </w:r>
      <w:proofErr w:type="spellStart"/>
      <w:r>
        <w:rPr>
          <w:lang w:val="en-US"/>
        </w:rPr>
        <w:t>im</w:t>
      </w:r>
      <w:proofErr w:type="spellEnd"/>
      <w:r>
        <w:rPr>
          <w:lang w:val="en-US"/>
        </w:rPr>
        <w:t xml:space="preserve"> </w:t>
      </w:r>
      <w:proofErr w:type="spellStart"/>
      <w:r>
        <w:rPr>
          <w:lang w:val="en-US"/>
        </w:rPr>
        <w:t>Rahmen</w:t>
      </w:r>
      <w:proofErr w:type="spellEnd"/>
      <w:r>
        <w:rPr>
          <w:lang w:val="en-US"/>
        </w:rPr>
        <w:t xml:space="preserve"> des </w:t>
      </w:r>
      <w:proofErr w:type="spellStart"/>
      <w:r>
        <w:rPr>
          <w:lang w:val="en-US"/>
        </w:rPr>
        <w:t>internationalen</w:t>
      </w:r>
      <w:proofErr w:type="spellEnd"/>
      <w:r>
        <w:rPr>
          <w:lang w:val="en-US"/>
        </w:rPr>
        <w:t xml:space="preserve"> Events </w:t>
      </w:r>
      <w:proofErr w:type="spellStart"/>
      <w:r w:rsidR="00C77102">
        <w:rPr>
          <w:lang w:val="en-US"/>
        </w:rPr>
        <w:t>einige</w:t>
      </w:r>
      <w:proofErr w:type="spellEnd"/>
      <w:r>
        <w:rPr>
          <w:lang w:val="en-US"/>
        </w:rPr>
        <w:t xml:space="preserve"> </w:t>
      </w:r>
      <w:proofErr w:type="spellStart"/>
      <w:r>
        <w:rPr>
          <w:lang w:val="en-US"/>
        </w:rPr>
        <w:t>Rück</w:t>
      </w:r>
      <w:proofErr w:type="spellEnd"/>
      <w:r>
        <w:rPr>
          <w:lang w:val="en-US"/>
        </w:rPr>
        <w:t xml:space="preserve">- und </w:t>
      </w:r>
      <w:proofErr w:type="spellStart"/>
      <w:r>
        <w:rPr>
          <w:lang w:val="en-US"/>
        </w:rPr>
        <w:t>Ausblicke</w:t>
      </w:r>
      <w:proofErr w:type="spellEnd"/>
      <w:r>
        <w:rPr>
          <w:lang w:val="en-US"/>
        </w:rPr>
        <w:t xml:space="preserve"> </w:t>
      </w:r>
      <w:proofErr w:type="spellStart"/>
      <w:r>
        <w:rPr>
          <w:lang w:val="en-US"/>
        </w:rPr>
        <w:t>zu</w:t>
      </w:r>
      <w:proofErr w:type="spellEnd"/>
      <w:r>
        <w:rPr>
          <w:lang w:val="en-US"/>
        </w:rPr>
        <w:t xml:space="preserve"> </w:t>
      </w:r>
      <w:proofErr w:type="spellStart"/>
      <w:r w:rsidR="00C77102">
        <w:rPr>
          <w:lang w:val="en-US"/>
        </w:rPr>
        <w:t>w</w:t>
      </w:r>
      <w:r>
        <w:rPr>
          <w:lang w:val="en-US"/>
        </w:rPr>
        <w:t>agen</w:t>
      </w:r>
      <w:proofErr w:type="spellEnd"/>
      <w:r>
        <w:rPr>
          <w:lang w:val="en-US"/>
        </w:rPr>
        <w:t xml:space="preserve">. </w:t>
      </w:r>
      <w:r w:rsidRPr="001A6507">
        <w:rPr>
          <w:lang w:val="en-US"/>
        </w:rPr>
        <w:t xml:space="preserve">CEO Sebastian Seitz </w:t>
      </w:r>
      <w:proofErr w:type="spellStart"/>
      <w:r>
        <w:rPr>
          <w:lang w:val="en-US"/>
        </w:rPr>
        <w:t>präsentiert</w:t>
      </w:r>
      <w:proofErr w:type="spellEnd"/>
      <w:r>
        <w:rPr>
          <w:lang w:val="en-US"/>
        </w:rPr>
        <w:t xml:space="preserve">, </w:t>
      </w:r>
      <w:proofErr w:type="spellStart"/>
      <w:r w:rsidRPr="001A6507">
        <w:rPr>
          <w:lang w:val="en-US"/>
        </w:rPr>
        <w:t>welche</w:t>
      </w:r>
      <w:proofErr w:type="spellEnd"/>
      <w:r w:rsidRPr="001A6507">
        <w:rPr>
          <w:lang w:val="en-US"/>
        </w:rPr>
        <w:t xml:space="preserve"> </w:t>
      </w:r>
      <w:r w:rsidR="00ED719A">
        <w:rPr>
          <w:lang w:val="en-US"/>
        </w:rPr>
        <w:t>Trends und</w:t>
      </w:r>
      <w:r w:rsidRPr="001A6507">
        <w:rPr>
          <w:lang w:val="en-US"/>
        </w:rPr>
        <w:t xml:space="preserve"> </w:t>
      </w:r>
      <w:proofErr w:type="spellStart"/>
      <w:r w:rsidRPr="001A6507">
        <w:rPr>
          <w:lang w:val="en-US"/>
        </w:rPr>
        <w:t>Themen</w:t>
      </w:r>
      <w:proofErr w:type="spellEnd"/>
      <w:r w:rsidRPr="001A6507">
        <w:rPr>
          <w:lang w:val="en-US"/>
        </w:rPr>
        <w:t xml:space="preserve"> </w:t>
      </w:r>
      <w:proofErr w:type="spellStart"/>
      <w:r w:rsidRPr="001A6507">
        <w:rPr>
          <w:lang w:val="en-US"/>
        </w:rPr>
        <w:t>sich</w:t>
      </w:r>
      <w:proofErr w:type="spellEnd"/>
      <w:r w:rsidRPr="001A6507">
        <w:rPr>
          <w:lang w:val="en-US"/>
        </w:rPr>
        <w:t xml:space="preserve"> das </w:t>
      </w:r>
      <w:proofErr w:type="spellStart"/>
      <w:r w:rsidRPr="001A6507">
        <w:rPr>
          <w:lang w:val="en-US"/>
        </w:rPr>
        <w:t>Unternehmen</w:t>
      </w:r>
      <w:proofErr w:type="spellEnd"/>
      <w:r w:rsidR="00C77102">
        <w:rPr>
          <w:lang w:val="en-US"/>
        </w:rPr>
        <w:t xml:space="preserve"> </w:t>
      </w:r>
      <w:proofErr w:type="spellStart"/>
      <w:r w:rsidR="00C77102">
        <w:rPr>
          <w:lang w:val="en-US"/>
        </w:rPr>
        <w:t>Eplan</w:t>
      </w:r>
      <w:proofErr w:type="spellEnd"/>
      <w:r w:rsidRPr="001A6507">
        <w:rPr>
          <w:lang w:val="en-US"/>
        </w:rPr>
        <w:t xml:space="preserve"> für die </w:t>
      </w:r>
      <w:proofErr w:type="spellStart"/>
      <w:r w:rsidRPr="001A6507">
        <w:rPr>
          <w:lang w:val="en-US"/>
        </w:rPr>
        <w:t>nächsten</w:t>
      </w:r>
      <w:proofErr w:type="spellEnd"/>
      <w:r w:rsidRPr="001A6507">
        <w:rPr>
          <w:lang w:val="en-US"/>
        </w:rPr>
        <w:t xml:space="preserve"> Jahre auf die </w:t>
      </w:r>
      <w:proofErr w:type="spellStart"/>
      <w:r w:rsidRPr="001A6507">
        <w:rPr>
          <w:lang w:val="en-US"/>
        </w:rPr>
        <w:t>Fahne</w:t>
      </w:r>
      <w:r w:rsidR="001A4548">
        <w:rPr>
          <w:lang w:val="en-US"/>
        </w:rPr>
        <w:t>n</w:t>
      </w:r>
      <w:proofErr w:type="spellEnd"/>
      <w:r w:rsidRPr="001A6507">
        <w:rPr>
          <w:lang w:val="en-US"/>
        </w:rPr>
        <w:t xml:space="preserve"> </w:t>
      </w:r>
      <w:proofErr w:type="spellStart"/>
      <w:r w:rsidRPr="001A6507">
        <w:rPr>
          <w:lang w:val="en-US"/>
        </w:rPr>
        <w:t>geschrieben</w:t>
      </w:r>
      <w:proofErr w:type="spellEnd"/>
      <w:r w:rsidRPr="001A6507">
        <w:rPr>
          <w:lang w:val="en-US"/>
        </w:rPr>
        <w:t xml:space="preserve"> hat. </w:t>
      </w:r>
    </w:p>
    <w:p w14:paraId="6BEABE82" w14:textId="77777777" w:rsidR="00C77102" w:rsidRDefault="00C77102" w:rsidP="001A6507">
      <w:pPr>
        <w:pStyle w:val="Copytext"/>
        <w:rPr>
          <w:lang w:val="en-US"/>
        </w:rPr>
      </w:pPr>
    </w:p>
    <w:p w14:paraId="6E6BF67B" w14:textId="1A7EF928" w:rsidR="00C77102" w:rsidRDefault="001A6507" w:rsidP="00EC4AA0">
      <w:pPr>
        <w:pStyle w:val="Copytext"/>
        <w:rPr>
          <w:lang w:val="en-US"/>
        </w:rPr>
      </w:pPr>
      <w:proofErr w:type="spellStart"/>
      <w:r w:rsidRPr="001A6507">
        <w:rPr>
          <w:lang w:val="en-US"/>
        </w:rPr>
        <w:t>Bewährte</w:t>
      </w:r>
      <w:proofErr w:type="spellEnd"/>
      <w:r w:rsidRPr="001A6507">
        <w:rPr>
          <w:lang w:val="en-US"/>
        </w:rPr>
        <w:t xml:space="preserve"> </w:t>
      </w:r>
      <w:proofErr w:type="spellStart"/>
      <w:r w:rsidRPr="001A6507">
        <w:rPr>
          <w:lang w:val="en-US"/>
        </w:rPr>
        <w:t>Praxis</w:t>
      </w:r>
      <w:r w:rsidR="00C77102">
        <w:rPr>
          <w:lang w:val="en-US"/>
        </w:rPr>
        <w:t>beispiele</w:t>
      </w:r>
      <w:proofErr w:type="spellEnd"/>
      <w:r w:rsidR="00C77102">
        <w:rPr>
          <w:lang w:val="en-US"/>
        </w:rPr>
        <w:t xml:space="preserve">, </w:t>
      </w:r>
      <w:proofErr w:type="spellStart"/>
      <w:r w:rsidR="00C77102">
        <w:rPr>
          <w:lang w:val="en-US"/>
        </w:rPr>
        <w:t>Innovationen</w:t>
      </w:r>
      <w:proofErr w:type="spellEnd"/>
      <w:r w:rsidR="00C77102">
        <w:rPr>
          <w:lang w:val="en-US"/>
        </w:rPr>
        <w:t xml:space="preserve">, </w:t>
      </w:r>
      <w:r w:rsidRPr="001A6507">
        <w:rPr>
          <w:lang w:val="en-US"/>
        </w:rPr>
        <w:t xml:space="preserve">Tricks und </w:t>
      </w:r>
      <w:proofErr w:type="spellStart"/>
      <w:r w:rsidRPr="001A6507">
        <w:rPr>
          <w:lang w:val="en-US"/>
        </w:rPr>
        <w:t>Kniffe</w:t>
      </w:r>
      <w:proofErr w:type="spellEnd"/>
      <w:r w:rsidRPr="001A6507">
        <w:rPr>
          <w:lang w:val="en-US"/>
        </w:rPr>
        <w:t xml:space="preserve"> der </w:t>
      </w:r>
      <w:proofErr w:type="spellStart"/>
      <w:r>
        <w:rPr>
          <w:lang w:val="en-US"/>
        </w:rPr>
        <w:t>Eplan</w:t>
      </w:r>
      <w:proofErr w:type="spellEnd"/>
      <w:r w:rsidRPr="001A6507">
        <w:rPr>
          <w:lang w:val="en-US"/>
        </w:rPr>
        <w:t xml:space="preserve"> </w:t>
      </w:r>
      <w:proofErr w:type="spellStart"/>
      <w:r w:rsidRPr="001A6507">
        <w:rPr>
          <w:lang w:val="en-US"/>
        </w:rPr>
        <w:t>Plattform</w:t>
      </w:r>
      <w:proofErr w:type="spellEnd"/>
      <w:r w:rsidRPr="001A6507">
        <w:rPr>
          <w:lang w:val="en-US"/>
        </w:rPr>
        <w:t xml:space="preserve"> </w:t>
      </w:r>
      <w:r w:rsidR="00C77102">
        <w:rPr>
          <w:lang w:val="en-US"/>
        </w:rPr>
        <w:t>2025</w:t>
      </w:r>
      <w:r w:rsidRPr="001A6507">
        <w:rPr>
          <w:lang w:val="en-US"/>
        </w:rPr>
        <w:t xml:space="preserve"> und </w:t>
      </w:r>
      <w:r w:rsidR="00C77102">
        <w:rPr>
          <w:lang w:val="en-US"/>
        </w:rPr>
        <w:t xml:space="preserve">die </w:t>
      </w:r>
      <w:proofErr w:type="spellStart"/>
      <w:r w:rsidR="00C77102">
        <w:rPr>
          <w:lang w:val="en-US"/>
        </w:rPr>
        <w:t>kommenden</w:t>
      </w:r>
      <w:proofErr w:type="spellEnd"/>
      <w:r w:rsidR="00C77102">
        <w:rPr>
          <w:lang w:val="en-US"/>
        </w:rPr>
        <w:t xml:space="preserve"> </w:t>
      </w:r>
      <w:r w:rsidR="00ED719A">
        <w:rPr>
          <w:lang w:val="en-US"/>
        </w:rPr>
        <w:t xml:space="preserve">Trend- und </w:t>
      </w:r>
      <w:proofErr w:type="spellStart"/>
      <w:r w:rsidR="00ED719A">
        <w:rPr>
          <w:lang w:val="en-US"/>
        </w:rPr>
        <w:t>Branchenthemen</w:t>
      </w:r>
      <w:proofErr w:type="spellEnd"/>
      <w:r w:rsidR="00C77102">
        <w:rPr>
          <w:lang w:val="en-US"/>
        </w:rPr>
        <w:t>: Da</w:t>
      </w:r>
      <w:r w:rsidRPr="001A6507">
        <w:rPr>
          <w:lang w:val="en-US"/>
        </w:rPr>
        <w:t xml:space="preserve">s </w:t>
      </w:r>
      <w:proofErr w:type="spellStart"/>
      <w:r w:rsidRPr="001A6507">
        <w:rPr>
          <w:lang w:val="en-US"/>
        </w:rPr>
        <w:t>ist</w:t>
      </w:r>
      <w:proofErr w:type="spellEnd"/>
      <w:r w:rsidRPr="001A6507">
        <w:rPr>
          <w:lang w:val="en-US"/>
        </w:rPr>
        <w:t xml:space="preserve"> das </w:t>
      </w:r>
      <w:proofErr w:type="spellStart"/>
      <w:r w:rsidRPr="001A6507">
        <w:rPr>
          <w:lang w:val="en-US"/>
        </w:rPr>
        <w:t>Informationspaket</w:t>
      </w:r>
      <w:proofErr w:type="spellEnd"/>
      <w:r w:rsidRPr="001A6507">
        <w:rPr>
          <w:lang w:val="en-US"/>
        </w:rPr>
        <w:t xml:space="preserve">, das </w:t>
      </w:r>
      <w:r>
        <w:rPr>
          <w:lang w:val="en-US"/>
        </w:rPr>
        <w:t xml:space="preserve">für </w:t>
      </w:r>
      <w:proofErr w:type="spellStart"/>
      <w:r>
        <w:rPr>
          <w:lang w:val="en-US"/>
        </w:rPr>
        <w:t>Anwender</w:t>
      </w:r>
      <w:proofErr w:type="spellEnd"/>
      <w:r>
        <w:rPr>
          <w:lang w:val="en-US"/>
        </w:rPr>
        <w:t xml:space="preserve"> </w:t>
      </w:r>
      <w:proofErr w:type="spellStart"/>
      <w:r>
        <w:rPr>
          <w:lang w:val="en-US"/>
        </w:rPr>
        <w:t>im</w:t>
      </w:r>
      <w:proofErr w:type="spellEnd"/>
      <w:r>
        <w:rPr>
          <w:lang w:val="en-US"/>
        </w:rPr>
        <w:t xml:space="preserve"> </w:t>
      </w:r>
      <w:proofErr w:type="spellStart"/>
      <w:r>
        <w:rPr>
          <w:lang w:val="en-US"/>
        </w:rPr>
        <w:t>Rahmen</w:t>
      </w:r>
      <w:proofErr w:type="spellEnd"/>
      <w:r>
        <w:rPr>
          <w:lang w:val="en-US"/>
        </w:rPr>
        <w:t xml:space="preserve"> von </w:t>
      </w:r>
      <w:proofErr w:type="spellStart"/>
      <w:r>
        <w:rPr>
          <w:lang w:val="en-US"/>
        </w:rPr>
        <w:t>Eplan</w:t>
      </w:r>
      <w:proofErr w:type="spellEnd"/>
      <w:r>
        <w:rPr>
          <w:lang w:val="en-US"/>
        </w:rPr>
        <w:t xml:space="preserve"> </w:t>
      </w:r>
      <w:proofErr w:type="gramStart"/>
      <w:r>
        <w:rPr>
          <w:lang w:val="en-US"/>
        </w:rPr>
        <w:t>L!VE</w:t>
      </w:r>
      <w:proofErr w:type="gramEnd"/>
      <w:r w:rsidRPr="001A6507">
        <w:rPr>
          <w:lang w:val="en-US"/>
        </w:rPr>
        <w:t xml:space="preserve"> </w:t>
      </w:r>
      <w:proofErr w:type="spellStart"/>
      <w:r w:rsidRPr="001A6507">
        <w:rPr>
          <w:lang w:val="en-US"/>
        </w:rPr>
        <w:t>geschnürt</w:t>
      </w:r>
      <w:proofErr w:type="spellEnd"/>
      <w:r w:rsidRPr="001A6507">
        <w:rPr>
          <w:lang w:val="en-US"/>
        </w:rPr>
        <w:t xml:space="preserve"> </w:t>
      </w:r>
      <w:proofErr w:type="spellStart"/>
      <w:r>
        <w:rPr>
          <w:lang w:val="en-US"/>
        </w:rPr>
        <w:t>wurde</w:t>
      </w:r>
      <w:proofErr w:type="spellEnd"/>
      <w:r>
        <w:rPr>
          <w:lang w:val="en-US"/>
        </w:rPr>
        <w:t xml:space="preserve">. </w:t>
      </w:r>
    </w:p>
    <w:p w14:paraId="0C8D290D" w14:textId="77777777" w:rsidR="00C77102" w:rsidRDefault="00C77102" w:rsidP="00EC4AA0">
      <w:pPr>
        <w:pStyle w:val="Copytext"/>
        <w:rPr>
          <w:lang w:val="en-US"/>
        </w:rPr>
      </w:pPr>
    </w:p>
    <w:p w14:paraId="69CDB737" w14:textId="3EDBAD1E" w:rsidR="00EC4AA0" w:rsidRDefault="00EC4AA0" w:rsidP="00EC4AA0">
      <w:pPr>
        <w:pStyle w:val="Copytext"/>
        <w:rPr>
          <w:lang w:val="en-US"/>
        </w:rPr>
      </w:pPr>
      <w:proofErr w:type="spellStart"/>
      <w:r w:rsidRPr="00EC4AA0">
        <w:rPr>
          <w:lang w:val="en-US"/>
        </w:rPr>
        <w:t>Interessierte</w:t>
      </w:r>
      <w:proofErr w:type="spellEnd"/>
      <w:r w:rsidRPr="00EC4AA0">
        <w:rPr>
          <w:lang w:val="en-US"/>
        </w:rPr>
        <w:t xml:space="preserve"> </w:t>
      </w:r>
      <w:proofErr w:type="spellStart"/>
      <w:r w:rsidRPr="00EC4AA0">
        <w:rPr>
          <w:lang w:val="en-US"/>
        </w:rPr>
        <w:t>melden</w:t>
      </w:r>
      <w:proofErr w:type="spellEnd"/>
      <w:r w:rsidRPr="00EC4AA0">
        <w:rPr>
          <w:lang w:val="en-US"/>
        </w:rPr>
        <w:t xml:space="preserve"> </w:t>
      </w:r>
      <w:proofErr w:type="spellStart"/>
      <w:r w:rsidRPr="00EC4AA0">
        <w:rPr>
          <w:lang w:val="en-US"/>
        </w:rPr>
        <w:t>sich</w:t>
      </w:r>
      <w:proofErr w:type="spellEnd"/>
      <w:r w:rsidRPr="00EC4AA0">
        <w:rPr>
          <w:lang w:val="en-US"/>
        </w:rPr>
        <w:t xml:space="preserve"> </w:t>
      </w:r>
      <w:proofErr w:type="spellStart"/>
      <w:r w:rsidRPr="00EC4AA0">
        <w:rPr>
          <w:lang w:val="en-US"/>
        </w:rPr>
        <w:t>kostenlos</w:t>
      </w:r>
      <w:proofErr w:type="spellEnd"/>
      <w:r w:rsidRPr="00EC4AA0">
        <w:rPr>
          <w:lang w:val="en-US"/>
        </w:rPr>
        <w:t xml:space="preserve"> an </w:t>
      </w:r>
      <w:proofErr w:type="spellStart"/>
      <w:r w:rsidRPr="00EC4AA0">
        <w:rPr>
          <w:lang w:val="en-US"/>
        </w:rPr>
        <w:t>unter</w:t>
      </w:r>
      <w:proofErr w:type="spellEnd"/>
      <w:r w:rsidRPr="00EC4AA0">
        <w:rPr>
          <w:lang w:val="en-US"/>
        </w:rPr>
        <w:t xml:space="preserve">: </w:t>
      </w:r>
    </w:p>
    <w:p w14:paraId="65973446" w14:textId="13FAB930" w:rsidR="00EC4AA0" w:rsidRPr="00C77102" w:rsidRDefault="00EC4AA0" w:rsidP="00EC4AA0">
      <w:pPr>
        <w:pStyle w:val="Copytext"/>
        <w:rPr>
          <w:b/>
          <w:bCs w:val="0"/>
          <w:lang w:val="en-US"/>
        </w:rPr>
      </w:pPr>
      <w:r w:rsidRPr="00C77102">
        <w:rPr>
          <w:b/>
          <w:bCs w:val="0"/>
          <w:lang w:val="en-US"/>
        </w:rPr>
        <w:t>www.eplan.de/live</w:t>
      </w:r>
    </w:p>
    <w:bookmarkEnd w:id="0"/>
    <w:p w14:paraId="44B0DCB2" w14:textId="77777777" w:rsidR="00E8415D" w:rsidRDefault="00E8415D" w:rsidP="00E8415D">
      <w:pPr>
        <w:pStyle w:val="paragraph"/>
        <w:spacing w:before="0" w:beforeAutospacing="0" w:after="0" w:afterAutospacing="0"/>
        <w:ind w:right="2085"/>
        <w:textAlignment w:val="baseline"/>
        <w:rPr>
          <w:rFonts w:ascii="Segoe UI" w:hAnsi="Segoe UI" w:cs="Segoe UI"/>
          <w:color w:val="000000"/>
          <w:sz w:val="18"/>
          <w:szCs w:val="18"/>
        </w:rPr>
      </w:pPr>
      <w:r>
        <w:rPr>
          <w:rStyle w:val="eop"/>
          <w:rFonts w:ascii="Arial" w:hAnsi="Arial" w:cs="Arial"/>
          <w:color w:val="000000"/>
          <w:sz w:val="20"/>
          <w:szCs w:val="20"/>
        </w:rPr>
        <w:t> </w:t>
      </w:r>
    </w:p>
    <w:p w14:paraId="500F5F05" w14:textId="7D554810" w:rsidR="00E8415D" w:rsidRDefault="00E96564" w:rsidP="00E8415D">
      <w:pPr>
        <w:pStyle w:val="paragraph"/>
        <w:spacing w:before="0" w:beforeAutospacing="0" w:after="0" w:afterAutospacing="0"/>
        <w:ind w:right="2085"/>
        <w:textAlignment w:val="baseline"/>
        <w:rPr>
          <w:rFonts w:ascii="Segoe UI" w:hAnsi="Segoe UI" w:cs="Segoe UI"/>
          <w:color w:val="000000"/>
          <w:sz w:val="18"/>
          <w:szCs w:val="18"/>
        </w:rPr>
      </w:pPr>
      <w:r>
        <w:rPr>
          <w:rStyle w:val="normaltextrun"/>
          <w:rFonts w:ascii="Arial" w:hAnsi="Arial" w:cs="Arial"/>
          <w:color w:val="000000"/>
          <w:sz w:val="20"/>
          <w:szCs w:val="20"/>
          <w:lang w:val="en-US"/>
        </w:rPr>
        <w:t>(</w:t>
      </w:r>
      <w:r w:rsidR="00EF36D7">
        <w:rPr>
          <w:rStyle w:val="normaltextrun"/>
          <w:rFonts w:ascii="Arial" w:hAnsi="Arial" w:cs="Arial"/>
          <w:color w:val="000000"/>
          <w:sz w:val="20"/>
          <w:szCs w:val="20"/>
          <w:lang w:val="en-US"/>
        </w:rPr>
        <w:t>3.3</w:t>
      </w:r>
      <w:r w:rsidR="00ED719A">
        <w:rPr>
          <w:rStyle w:val="normaltextrun"/>
          <w:rFonts w:ascii="Arial" w:hAnsi="Arial" w:cs="Arial"/>
          <w:color w:val="000000"/>
          <w:sz w:val="20"/>
          <w:szCs w:val="20"/>
          <w:lang w:val="en-US"/>
        </w:rPr>
        <w:t>48</w:t>
      </w:r>
      <w:r w:rsidR="00E8415D">
        <w:rPr>
          <w:rStyle w:val="normaltextrun"/>
          <w:rFonts w:ascii="Arial" w:hAnsi="Arial" w:cs="Arial"/>
          <w:color w:val="000000"/>
          <w:sz w:val="20"/>
          <w:szCs w:val="20"/>
          <w:lang w:val="en-US"/>
        </w:rPr>
        <w:t xml:space="preserve"> </w:t>
      </w:r>
      <w:proofErr w:type="spellStart"/>
      <w:r w:rsidR="00E8415D">
        <w:rPr>
          <w:rStyle w:val="normaltextrun"/>
          <w:rFonts w:ascii="Arial" w:hAnsi="Arial" w:cs="Arial"/>
          <w:color w:val="000000"/>
          <w:sz w:val="20"/>
          <w:szCs w:val="20"/>
          <w:lang w:val="en-US"/>
        </w:rPr>
        <w:t>Zeichen</w:t>
      </w:r>
      <w:proofErr w:type="spellEnd"/>
      <w:r>
        <w:rPr>
          <w:rStyle w:val="eop"/>
          <w:rFonts w:ascii="Arial" w:hAnsi="Arial" w:cs="Arial"/>
          <w:color w:val="000000"/>
          <w:sz w:val="20"/>
          <w:szCs w:val="20"/>
        </w:rPr>
        <w:t>)</w:t>
      </w:r>
    </w:p>
    <w:p w14:paraId="7E6011CF" w14:textId="77777777" w:rsidR="00E8415D" w:rsidRDefault="00E8415D" w:rsidP="001248F2">
      <w:pPr>
        <w:pStyle w:val="Copytext"/>
        <w:rPr>
          <w:lang w:val="en-US"/>
        </w:rPr>
      </w:pPr>
    </w:p>
    <w:tbl>
      <w:tblPr>
        <w:tblW w:w="7653" w:type="dxa"/>
        <w:tblInd w:w="-28" w:type="dxa"/>
        <w:tblCellMar>
          <w:left w:w="0" w:type="dxa"/>
          <w:right w:w="28" w:type="dxa"/>
        </w:tblCellMar>
        <w:tblLook w:val="04A0" w:firstRow="1" w:lastRow="0" w:firstColumn="1" w:lastColumn="0" w:noHBand="0" w:noVBand="1"/>
      </w:tblPr>
      <w:tblGrid>
        <w:gridCol w:w="2922"/>
        <w:gridCol w:w="1520"/>
        <w:gridCol w:w="3211"/>
      </w:tblGrid>
      <w:tr w:rsidR="007F149F" w:rsidRPr="00D2409E" w14:paraId="55574326" w14:textId="77777777" w:rsidTr="005827F5">
        <w:trPr>
          <w:trHeight w:hRule="exact" w:val="2010"/>
        </w:trPr>
        <w:tc>
          <w:tcPr>
            <w:tcW w:w="2922" w:type="dxa"/>
            <w:tcMar>
              <w:left w:w="0" w:type="dxa"/>
              <w:right w:w="0" w:type="dxa"/>
            </w:tcMar>
            <w:vAlign w:val="bottom"/>
          </w:tcPr>
          <w:p w14:paraId="382F6A8A" w14:textId="77777777" w:rsidR="007F149F" w:rsidRPr="007633E1" w:rsidRDefault="007F149F" w:rsidP="007C7667">
            <w:pPr>
              <w:pStyle w:val="Bu-Bildanker"/>
            </w:pPr>
            <w:r>
              <w:rPr>
                <w:noProof/>
                <w:lang w:val="de-DE"/>
              </w:rPr>
              <w:drawing>
                <wp:anchor distT="0" distB="0" distL="114300" distR="114300" simplePos="0" relativeHeight="251722752" behindDoc="0" locked="0" layoutInCell="1" allowOverlap="1" wp14:anchorId="501571D7" wp14:editId="20BF6E3B">
                  <wp:simplePos x="0" y="0"/>
                  <wp:positionH relativeFrom="column">
                    <wp:posOffset>-1270</wp:posOffset>
                  </wp:positionH>
                  <wp:positionV relativeFrom="page">
                    <wp:posOffset>555625</wp:posOffset>
                  </wp:positionV>
                  <wp:extent cx="1854200" cy="1043305"/>
                  <wp:effectExtent l="0" t="0" r="0" b="4445"/>
                  <wp:wrapThrough wrapText="bothSides">
                    <wp:wrapPolygon edited="0">
                      <wp:start x="0" y="0"/>
                      <wp:lineTo x="0" y="21298"/>
                      <wp:lineTo x="21304" y="21298"/>
                      <wp:lineTo x="21304" y="0"/>
                      <wp:lineTo x="0" y="0"/>
                    </wp:wrapPolygon>
                  </wp:wrapThrough>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4"/>
                          <pic:cNvPicPr/>
                        </pic:nvPicPr>
                        <pic:blipFill>
                          <a:blip r:embed="rId11"/>
                          <a:stretch>
                            <a:fillRect/>
                          </a:stretch>
                        </pic:blipFill>
                        <pic:spPr>
                          <a:xfrm>
                            <a:off x="0" y="0"/>
                            <a:ext cx="1854200" cy="1043305"/>
                          </a:xfrm>
                          <a:prstGeom prst="rect">
                            <a:avLst/>
                          </a:prstGeom>
                        </pic:spPr>
                      </pic:pic>
                    </a:graphicData>
                  </a:graphic>
                  <wp14:sizeRelH relativeFrom="margin">
                    <wp14:pctWidth>0</wp14:pctWidth>
                  </wp14:sizeRelH>
                  <wp14:sizeRelV relativeFrom="margin">
                    <wp14:pctHeight>0</wp14:pctHeight>
                  </wp14:sizeRelV>
                </wp:anchor>
              </w:drawing>
            </w:r>
          </w:p>
        </w:tc>
        <w:tc>
          <w:tcPr>
            <w:tcW w:w="1520" w:type="dxa"/>
            <w:tcMar>
              <w:left w:w="0" w:type="dxa"/>
              <w:right w:w="0" w:type="dxa"/>
            </w:tcMar>
            <w:vAlign w:val="bottom"/>
          </w:tcPr>
          <w:p w14:paraId="0E17130B" w14:textId="77777777" w:rsidR="007F149F" w:rsidRDefault="007F149F" w:rsidP="007C7667">
            <w:pPr>
              <w:pStyle w:val="Bu-Bildanker"/>
            </w:pPr>
          </w:p>
        </w:tc>
        <w:tc>
          <w:tcPr>
            <w:tcW w:w="3211" w:type="dxa"/>
            <w:tcMar>
              <w:left w:w="0" w:type="dxa"/>
              <w:right w:w="0" w:type="dxa"/>
            </w:tcMar>
          </w:tcPr>
          <w:p w14:paraId="2642377B" w14:textId="4EEB8733" w:rsidR="007F149F" w:rsidRPr="007633E1" w:rsidRDefault="007F149F" w:rsidP="007C7667">
            <w:pPr>
              <w:pStyle w:val="Bu-Bildanker"/>
            </w:pPr>
          </w:p>
        </w:tc>
      </w:tr>
      <w:tr w:rsidR="007F149F" w:rsidRPr="006C61C5" w14:paraId="57C8DEBA" w14:textId="77777777" w:rsidTr="005827F5">
        <w:trPr>
          <w:trHeight w:val="975"/>
        </w:trPr>
        <w:tc>
          <w:tcPr>
            <w:tcW w:w="2922" w:type="dxa"/>
            <w:tcMar>
              <w:left w:w="0" w:type="dxa"/>
              <w:right w:w="0" w:type="dxa"/>
            </w:tcMar>
          </w:tcPr>
          <w:p w14:paraId="0FB7DE00" w14:textId="40FA0B8E" w:rsidR="007F149F" w:rsidRDefault="007F149F" w:rsidP="007C7667">
            <w:pPr>
              <w:pStyle w:val="BU-Head"/>
              <w:ind w:left="0"/>
            </w:pPr>
            <w:proofErr w:type="spellStart"/>
            <w:r>
              <w:t>Eplan</w:t>
            </w:r>
            <w:proofErr w:type="spellEnd"/>
            <w:r>
              <w:t xml:space="preserve"> </w:t>
            </w:r>
            <w:proofErr w:type="gramStart"/>
            <w:r>
              <w:t>L!VE</w:t>
            </w:r>
            <w:proofErr w:type="gramEnd"/>
          </w:p>
          <w:p w14:paraId="1BCC6DA2" w14:textId="2A0F6F30" w:rsidR="007F149F" w:rsidRPr="006C61C5" w:rsidRDefault="007F149F" w:rsidP="007C7667">
            <w:pPr>
              <w:pStyle w:val="BU-Head"/>
              <w:ind w:left="0"/>
              <w:rPr>
                <w:b w:val="0"/>
              </w:rPr>
            </w:pPr>
            <w:r>
              <w:rPr>
                <w:b w:val="0"/>
              </w:rPr>
              <w:t xml:space="preserve">Am </w:t>
            </w:r>
            <w:r w:rsidRPr="00EC4AA0">
              <w:rPr>
                <w:b w:val="0"/>
                <w:bCs w:val="0"/>
                <w:lang w:val="fr-FR"/>
              </w:rPr>
              <w:t xml:space="preserve">07. Mai </w:t>
            </w:r>
            <w:proofErr w:type="spellStart"/>
            <w:r>
              <w:rPr>
                <w:b w:val="0"/>
                <w:bCs w:val="0"/>
                <w:lang w:val="fr-FR"/>
              </w:rPr>
              <w:t>startet</w:t>
            </w:r>
            <w:proofErr w:type="spellEnd"/>
            <w:r>
              <w:rPr>
                <w:b w:val="0"/>
                <w:bCs w:val="0"/>
                <w:lang w:val="fr-FR"/>
              </w:rPr>
              <w:t xml:space="preserve"> </w:t>
            </w:r>
            <w:r w:rsidRPr="00EC4AA0">
              <w:rPr>
                <w:b w:val="0"/>
                <w:bCs w:val="0"/>
                <w:lang w:val="fr-FR"/>
              </w:rPr>
              <w:t xml:space="preserve">die </w:t>
            </w:r>
            <w:proofErr w:type="spellStart"/>
            <w:r w:rsidRPr="00EC4AA0">
              <w:rPr>
                <w:b w:val="0"/>
                <w:bCs w:val="0"/>
                <w:lang w:val="fr-FR"/>
              </w:rPr>
              <w:t>neue</w:t>
            </w:r>
            <w:proofErr w:type="spellEnd"/>
            <w:r>
              <w:rPr>
                <w:b w:val="0"/>
                <w:bCs w:val="0"/>
                <w:lang w:val="fr-FR"/>
              </w:rPr>
              <w:t xml:space="preserve"> internationale</w:t>
            </w:r>
            <w:r w:rsidRPr="00EC4AA0">
              <w:rPr>
                <w:b w:val="0"/>
                <w:bCs w:val="0"/>
                <w:lang w:val="fr-FR"/>
              </w:rPr>
              <w:t xml:space="preserve"> </w:t>
            </w:r>
            <w:proofErr w:type="spellStart"/>
            <w:r w:rsidRPr="00EC4AA0">
              <w:rPr>
                <w:b w:val="0"/>
                <w:bCs w:val="0"/>
                <w:lang w:val="fr-FR"/>
              </w:rPr>
              <w:t>Folge</w:t>
            </w:r>
            <w:proofErr w:type="spellEnd"/>
            <w:r w:rsidRPr="00EC4AA0">
              <w:rPr>
                <w:b w:val="0"/>
                <w:bCs w:val="0"/>
                <w:lang w:val="fr-FR"/>
              </w:rPr>
              <w:t xml:space="preserve"> von </w:t>
            </w:r>
            <w:proofErr w:type="spellStart"/>
            <w:r w:rsidRPr="00EC4AA0">
              <w:rPr>
                <w:b w:val="0"/>
                <w:bCs w:val="0"/>
                <w:lang w:val="fr-FR"/>
              </w:rPr>
              <w:t>Eplan</w:t>
            </w:r>
            <w:proofErr w:type="spellEnd"/>
            <w:r w:rsidRPr="00EC4AA0">
              <w:rPr>
                <w:b w:val="0"/>
                <w:bCs w:val="0"/>
                <w:lang w:val="fr-FR"/>
              </w:rPr>
              <w:t xml:space="preserve"> </w:t>
            </w:r>
            <w:proofErr w:type="gramStart"/>
            <w:r w:rsidRPr="00EC4AA0">
              <w:rPr>
                <w:b w:val="0"/>
                <w:bCs w:val="0"/>
                <w:lang w:val="fr-FR"/>
              </w:rPr>
              <w:t>L!VE</w:t>
            </w:r>
            <w:proofErr w:type="gramEnd"/>
            <w:r>
              <w:rPr>
                <w:b w:val="0"/>
              </w:rPr>
              <w:t xml:space="preserve"> – diesmal live aus Schweden. </w:t>
            </w:r>
          </w:p>
          <w:p w14:paraId="0C96AC35" w14:textId="77777777" w:rsidR="007F149F" w:rsidRPr="001373F8" w:rsidRDefault="007F149F" w:rsidP="007C7667">
            <w:pPr>
              <w:pStyle w:val="BU"/>
              <w:rPr>
                <w:spacing w:val="-5"/>
              </w:rPr>
            </w:pPr>
          </w:p>
        </w:tc>
        <w:tc>
          <w:tcPr>
            <w:tcW w:w="1520" w:type="dxa"/>
            <w:tcMar>
              <w:left w:w="0" w:type="dxa"/>
              <w:right w:w="0" w:type="dxa"/>
            </w:tcMar>
          </w:tcPr>
          <w:p w14:paraId="0B592441" w14:textId="77777777" w:rsidR="007F149F" w:rsidRPr="001373F8" w:rsidRDefault="007F149F" w:rsidP="007C7667">
            <w:pPr>
              <w:pStyle w:val="Copytext"/>
            </w:pPr>
          </w:p>
        </w:tc>
        <w:tc>
          <w:tcPr>
            <w:tcW w:w="3211" w:type="dxa"/>
            <w:tcMar>
              <w:left w:w="0" w:type="dxa"/>
              <w:right w:w="0" w:type="dxa"/>
            </w:tcMar>
          </w:tcPr>
          <w:p w14:paraId="74AACEB5" w14:textId="77777777" w:rsidR="007F149F" w:rsidRPr="001373F8" w:rsidRDefault="007F149F" w:rsidP="007C7667"/>
        </w:tc>
      </w:tr>
      <w:tr w:rsidR="00C933FC" w:rsidRPr="00D2409E" w14:paraId="5893D0E8" w14:textId="77777777" w:rsidTr="005827F5">
        <w:trPr>
          <w:trHeight w:hRule="exact" w:val="2010"/>
        </w:trPr>
        <w:tc>
          <w:tcPr>
            <w:tcW w:w="2922" w:type="dxa"/>
            <w:tcMar>
              <w:left w:w="0" w:type="dxa"/>
              <w:right w:w="0" w:type="dxa"/>
            </w:tcMar>
            <w:vAlign w:val="bottom"/>
          </w:tcPr>
          <w:p w14:paraId="2CA6CDE3" w14:textId="093B614E" w:rsidR="00C933FC" w:rsidRPr="007633E1" w:rsidRDefault="007F149F" w:rsidP="00775DCE">
            <w:pPr>
              <w:pStyle w:val="Bu-Bildanker"/>
            </w:pPr>
            <w:r>
              <w:rPr>
                <w:noProof/>
                <w:lang w:val="de-DE"/>
              </w:rPr>
              <w:drawing>
                <wp:anchor distT="0" distB="0" distL="114300" distR="114300" simplePos="0" relativeHeight="251719680" behindDoc="0" locked="0" layoutInCell="1" allowOverlap="1" wp14:anchorId="2F156A85" wp14:editId="266D7A70">
                  <wp:simplePos x="0" y="0"/>
                  <wp:positionH relativeFrom="column">
                    <wp:posOffset>-1270</wp:posOffset>
                  </wp:positionH>
                  <wp:positionV relativeFrom="page">
                    <wp:posOffset>365125</wp:posOffset>
                  </wp:positionV>
                  <wp:extent cx="1854200" cy="1236980"/>
                  <wp:effectExtent l="0" t="0" r="0" b="1270"/>
                  <wp:wrapThrough wrapText="bothSides">
                    <wp:wrapPolygon edited="0">
                      <wp:start x="0" y="0"/>
                      <wp:lineTo x="0" y="21290"/>
                      <wp:lineTo x="21304" y="21290"/>
                      <wp:lineTo x="21304" y="0"/>
                      <wp:lineTo x="0" y="0"/>
                    </wp:wrapPolygon>
                  </wp:wrapThrough>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pic:cNvPicPr/>
                        </pic:nvPicPr>
                        <pic:blipFill>
                          <a:blip r:embed="rId12"/>
                          <a:stretch>
                            <a:fillRect/>
                          </a:stretch>
                        </pic:blipFill>
                        <pic:spPr>
                          <a:xfrm>
                            <a:off x="0" y="0"/>
                            <a:ext cx="1854200" cy="1236980"/>
                          </a:xfrm>
                          <a:prstGeom prst="rect">
                            <a:avLst/>
                          </a:prstGeom>
                        </pic:spPr>
                      </pic:pic>
                    </a:graphicData>
                  </a:graphic>
                  <wp14:sizeRelH relativeFrom="margin">
                    <wp14:pctWidth>0</wp14:pctWidth>
                  </wp14:sizeRelH>
                  <wp14:sizeRelV relativeFrom="margin">
                    <wp14:pctHeight>0</wp14:pctHeight>
                  </wp14:sizeRelV>
                </wp:anchor>
              </w:drawing>
            </w:r>
          </w:p>
        </w:tc>
        <w:tc>
          <w:tcPr>
            <w:tcW w:w="1520" w:type="dxa"/>
            <w:tcMar>
              <w:left w:w="0" w:type="dxa"/>
              <w:right w:w="0" w:type="dxa"/>
            </w:tcMar>
            <w:vAlign w:val="bottom"/>
          </w:tcPr>
          <w:p w14:paraId="244D68D0" w14:textId="77777777" w:rsidR="00C933FC" w:rsidRDefault="00C933FC" w:rsidP="00775DCE">
            <w:pPr>
              <w:pStyle w:val="Bu-Bildanker"/>
            </w:pPr>
          </w:p>
          <w:p w14:paraId="3BDAB9FA" w14:textId="77777777" w:rsidR="007F149F" w:rsidRDefault="007F149F" w:rsidP="00775DCE">
            <w:pPr>
              <w:pStyle w:val="Bu-Bildanker"/>
            </w:pPr>
          </w:p>
          <w:p w14:paraId="74EDF271" w14:textId="77777777" w:rsidR="007F149F" w:rsidRDefault="007F149F" w:rsidP="00775DCE">
            <w:pPr>
              <w:pStyle w:val="Bu-Bildanker"/>
            </w:pPr>
          </w:p>
          <w:p w14:paraId="6ED0A5A7" w14:textId="77777777" w:rsidR="007F149F" w:rsidRDefault="007F149F" w:rsidP="00775DCE">
            <w:pPr>
              <w:pStyle w:val="Bu-Bildanker"/>
            </w:pPr>
          </w:p>
          <w:p w14:paraId="3F2C89BC" w14:textId="77777777" w:rsidR="007F149F" w:rsidRDefault="007F149F" w:rsidP="00775DCE">
            <w:pPr>
              <w:pStyle w:val="Bu-Bildanker"/>
            </w:pPr>
          </w:p>
          <w:p w14:paraId="3F730C7C" w14:textId="77777777" w:rsidR="007F149F" w:rsidRDefault="007F149F" w:rsidP="00775DCE">
            <w:pPr>
              <w:pStyle w:val="Bu-Bildanker"/>
            </w:pPr>
          </w:p>
          <w:p w14:paraId="163549BF" w14:textId="77777777" w:rsidR="007F149F" w:rsidRDefault="007F149F" w:rsidP="00775DCE">
            <w:pPr>
              <w:pStyle w:val="Bu-Bildanker"/>
            </w:pPr>
          </w:p>
        </w:tc>
        <w:tc>
          <w:tcPr>
            <w:tcW w:w="3211" w:type="dxa"/>
            <w:tcMar>
              <w:left w:w="0" w:type="dxa"/>
              <w:right w:w="0" w:type="dxa"/>
            </w:tcMar>
          </w:tcPr>
          <w:p w14:paraId="2D3DD22D" w14:textId="77777777" w:rsidR="00C933FC" w:rsidRDefault="00C933FC" w:rsidP="00775DCE">
            <w:pPr>
              <w:pStyle w:val="Bu-Bildanker"/>
            </w:pPr>
          </w:p>
          <w:p w14:paraId="2E45606B" w14:textId="77777777" w:rsidR="007F149F" w:rsidRDefault="007F149F" w:rsidP="00775DCE">
            <w:pPr>
              <w:pStyle w:val="Bu-Bildanker"/>
            </w:pPr>
          </w:p>
          <w:p w14:paraId="66999F2E" w14:textId="083DF923" w:rsidR="007F149F" w:rsidRDefault="007F149F" w:rsidP="00775DCE">
            <w:pPr>
              <w:pStyle w:val="Bu-Bildanker"/>
            </w:pPr>
            <w:r>
              <w:rPr>
                <w:noProof/>
                <w:lang w:val="de-DE"/>
              </w:rPr>
              <w:drawing>
                <wp:anchor distT="0" distB="0" distL="0" distR="0" simplePos="0" relativeHeight="251718656" behindDoc="0" locked="0" layoutInCell="1" allowOverlap="1" wp14:anchorId="312AED4A" wp14:editId="535C2386">
                  <wp:simplePos x="0" y="0"/>
                  <wp:positionH relativeFrom="column">
                    <wp:posOffset>5080</wp:posOffset>
                  </wp:positionH>
                  <wp:positionV relativeFrom="page">
                    <wp:posOffset>363855</wp:posOffset>
                  </wp:positionV>
                  <wp:extent cx="1371600" cy="913130"/>
                  <wp:effectExtent l="0" t="0" r="0" b="1270"/>
                  <wp:wrapThrough wrapText="bothSides">
                    <wp:wrapPolygon edited="0">
                      <wp:start x="0" y="0"/>
                      <wp:lineTo x="0" y="21179"/>
                      <wp:lineTo x="21300" y="21179"/>
                      <wp:lineTo x="21300" y="0"/>
                      <wp:lineTo x="0" y="0"/>
                    </wp:wrapPolygon>
                  </wp:wrapThrough>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13"/>
                          <a:stretch>
                            <a:fillRect/>
                          </a:stretch>
                        </pic:blipFill>
                        <pic:spPr>
                          <a:xfrm>
                            <a:off x="0" y="0"/>
                            <a:ext cx="1371600" cy="913130"/>
                          </a:xfrm>
                          <a:prstGeom prst="rect">
                            <a:avLst/>
                          </a:prstGeom>
                        </pic:spPr>
                      </pic:pic>
                    </a:graphicData>
                  </a:graphic>
                  <wp14:sizeRelH relativeFrom="margin">
                    <wp14:pctWidth>0</wp14:pctWidth>
                  </wp14:sizeRelH>
                  <wp14:sizeRelV relativeFrom="margin">
                    <wp14:pctHeight>0</wp14:pctHeight>
                  </wp14:sizeRelV>
                </wp:anchor>
              </w:drawing>
            </w:r>
          </w:p>
          <w:p w14:paraId="7D7F41FB" w14:textId="47DD1A12" w:rsidR="007F149F" w:rsidRDefault="007F149F" w:rsidP="00775DCE">
            <w:pPr>
              <w:pStyle w:val="Bu-Bildanker"/>
            </w:pPr>
          </w:p>
          <w:p w14:paraId="79DC2355" w14:textId="374E581B" w:rsidR="007F149F" w:rsidRDefault="007F149F" w:rsidP="00775DCE">
            <w:pPr>
              <w:pStyle w:val="Bu-Bildanker"/>
            </w:pPr>
          </w:p>
          <w:p w14:paraId="1668387B" w14:textId="7BDFB2C9" w:rsidR="007F149F" w:rsidRDefault="007F149F" w:rsidP="00775DCE">
            <w:pPr>
              <w:pStyle w:val="Bu-Bildanker"/>
            </w:pPr>
          </w:p>
          <w:p w14:paraId="64EAF074" w14:textId="367F06C2" w:rsidR="007F149F" w:rsidRDefault="007F149F" w:rsidP="00775DCE">
            <w:pPr>
              <w:pStyle w:val="Bu-Bildanker"/>
            </w:pPr>
          </w:p>
          <w:p w14:paraId="34B28A08" w14:textId="502A50DA" w:rsidR="007F149F" w:rsidRDefault="007F149F" w:rsidP="00775DCE">
            <w:pPr>
              <w:pStyle w:val="Bu-Bildanker"/>
            </w:pPr>
          </w:p>
          <w:p w14:paraId="2C7237AC" w14:textId="2AD55022" w:rsidR="007F149F" w:rsidRDefault="007F149F" w:rsidP="00775DCE">
            <w:pPr>
              <w:pStyle w:val="Bu-Bildanker"/>
            </w:pPr>
          </w:p>
          <w:p w14:paraId="7097A575" w14:textId="6EB43768" w:rsidR="007F149F" w:rsidRDefault="007F149F" w:rsidP="00775DCE">
            <w:pPr>
              <w:pStyle w:val="Bu-Bildanker"/>
            </w:pPr>
          </w:p>
          <w:p w14:paraId="72A499D8" w14:textId="0AFC781F" w:rsidR="007F149F" w:rsidRDefault="007F149F" w:rsidP="00775DCE">
            <w:pPr>
              <w:pStyle w:val="Bu-Bildanker"/>
            </w:pPr>
          </w:p>
          <w:p w14:paraId="621529DA" w14:textId="52B0E20B" w:rsidR="007F149F" w:rsidRDefault="007F149F" w:rsidP="00775DCE">
            <w:pPr>
              <w:pStyle w:val="Bu-Bildanker"/>
            </w:pPr>
          </w:p>
          <w:p w14:paraId="79341F07" w14:textId="0B1B15A7" w:rsidR="007F149F" w:rsidRDefault="007F149F" w:rsidP="00775DCE">
            <w:pPr>
              <w:pStyle w:val="Bu-Bildanker"/>
            </w:pPr>
          </w:p>
          <w:p w14:paraId="4A038DC2" w14:textId="77777777" w:rsidR="007F149F" w:rsidRDefault="007F149F" w:rsidP="00775DCE">
            <w:pPr>
              <w:pStyle w:val="Bu-Bildanker"/>
            </w:pPr>
          </w:p>
          <w:p w14:paraId="21808320" w14:textId="77777777" w:rsidR="007F149F" w:rsidRDefault="007F149F" w:rsidP="00775DCE">
            <w:pPr>
              <w:pStyle w:val="Bu-Bildanker"/>
            </w:pPr>
          </w:p>
          <w:p w14:paraId="77DD72D8" w14:textId="77777777" w:rsidR="007F149F" w:rsidRDefault="007F149F" w:rsidP="00775DCE">
            <w:pPr>
              <w:pStyle w:val="Bu-Bildanker"/>
            </w:pPr>
          </w:p>
          <w:p w14:paraId="5BDDFFFD" w14:textId="77777777" w:rsidR="007F149F" w:rsidRDefault="007F149F" w:rsidP="00775DCE">
            <w:pPr>
              <w:pStyle w:val="Bu-Bildanker"/>
            </w:pPr>
          </w:p>
          <w:p w14:paraId="50F69910" w14:textId="77777777" w:rsidR="007F149F" w:rsidRDefault="007F149F" w:rsidP="00775DCE">
            <w:pPr>
              <w:pStyle w:val="Bu-Bildanker"/>
            </w:pPr>
          </w:p>
          <w:p w14:paraId="7B7192C4" w14:textId="77777777" w:rsidR="007F149F" w:rsidRDefault="007F149F" w:rsidP="00775DCE">
            <w:pPr>
              <w:pStyle w:val="Bu-Bildanker"/>
            </w:pPr>
          </w:p>
          <w:p w14:paraId="76CA09F0" w14:textId="77777777" w:rsidR="007F149F" w:rsidRDefault="007F149F" w:rsidP="00775DCE">
            <w:pPr>
              <w:pStyle w:val="Bu-Bildanker"/>
            </w:pPr>
          </w:p>
          <w:p w14:paraId="64F538BA" w14:textId="77777777" w:rsidR="007F149F" w:rsidRDefault="007F149F" w:rsidP="00775DCE">
            <w:pPr>
              <w:pStyle w:val="Bu-Bildanker"/>
            </w:pPr>
          </w:p>
          <w:p w14:paraId="1C38CF91" w14:textId="77777777" w:rsidR="007F149F" w:rsidRDefault="007F149F" w:rsidP="00775DCE">
            <w:pPr>
              <w:pStyle w:val="Bu-Bildanker"/>
            </w:pPr>
          </w:p>
          <w:p w14:paraId="2107DC4B" w14:textId="77777777" w:rsidR="007F149F" w:rsidRDefault="007F149F" w:rsidP="00775DCE">
            <w:pPr>
              <w:pStyle w:val="Bu-Bildanker"/>
            </w:pPr>
          </w:p>
          <w:p w14:paraId="155AD46B" w14:textId="6310F9DA" w:rsidR="007F149F" w:rsidRPr="007633E1" w:rsidRDefault="007F149F" w:rsidP="00775DCE">
            <w:pPr>
              <w:pStyle w:val="Bu-Bildanker"/>
            </w:pPr>
          </w:p>
        </w:tc>
      </w:tr>
      <w:tr w:rsidR="007F149F" w:rsidRPr="006C61C5" w14:paraId="61888F3A" w14:textId="77777777" w:rsidTr="005827F5">
        <w:trPr>
          <w:trHeight w:val="1634"/>
        </w:trPr>
        <w:tc>
          <w:tcPr>
            <w:tcW w:w="2922" w:type="dxa"/>
            <w:tcMar>
              <w:left w:w="0" w:type="dxa"/>
              <w:right w:w="0" w:type="dxa"/>
            </w:tcMar>
          </w:tcPr>
          <w:p w14:paraId="00C36553" w14:textId="2BBF1F9B" w:rsidR="007F149F" w:rsidRDefault="007F149F" w:rsidP="007C7667">
            <w:pPr>
              <w:pStyle w:val="BU-Head"/>
              <w:ind w:left="0"/>
            </w:pPr>
            <w:proofErr w:type="spellStart"/>
            <w:r>
              <w:t>Sejfo</w:t>
            </w:r>
            <w:proofErr w:type="spellEnd"/>
            <w:r>
              <w:t xml:space="preserve"> Produktion</w:t>
            </w:r>
          </w:p>
          <w:p w14:paraId="6312DF6A" w14:textId="6E583228" w:rsidR="007F149F" w:rsidRPr="006C61C5" w:rsidRDefault="007F149F" w:rsidP="007C7667">
            <w:pPr>
              <w:pStyle w:val="BU-Head"/>
              <w:ind w:left="0"/>
              <w:rPr>
                <w:b w:val="0"/>
              </w:rPr>
            </w:pPr>
            <w:r>
              <w:rPr>
                <w:b w:val="0"/>
              </w:rPr>
              <w:t xml:space="preserve">Blick in die Produktion von </w:t>
            </w:r>
            <w:proofErr w:type="spellStart"/>
            <w:r>
              <w:rPr>
                <w:b w:val="0"/>
              </w:rPr>
              <w:t>Sejfo</w:t>
            </w:r>
            <w:proofErr w:type="spellEnd"/>
            <w:r>
              <w:rPr>
                <w:b w:val="0"/>
              </w:rPr>
              <w:t xml:space="preserve">, dem schwedischen Systemintegrator, der seine Werkshallen für </w:t>
            </w:r>
            <w:proofErr w:type="spellStart"/>
            <w:r>
              <w:rPr>
                <w:b w:val="0"/>
              </w:rPr>
              <w:t>Eplan</w:t>
            </w:r>
            <w:proofErr w:type="spellEnd"/>
            <w:r>
              <w:rPr>
                <w:b w:val="0"/>
              </w:rPr>
              <w:t xml:space="preserve"> </w:t>
            </w:r>
            <w:proofErr w:type="gramStart"/>
            <w:r>
              <w:rPr>
                <w:b w:val="0"/>
              </w:rPr>
              <w:t>L!VE</w:t>
            </w:r>
            <w:proofErr w:type="gramEnd"/>
            <w:r>
              <w:rPr>
                <w:b w:val="0"/>
              </w:rPr>
              <w:t xml:space="preserve"> öffnet.</w:t>
            </w:r>
          </w:p>
          <w:p w14:paraId="6611E389" w14:textId="77777777" w:rsidR="007F149F" w:rsidRPr="001373F8" w:rsidRDefault="007F149F" w:rsidP="007C7667">
            <w:pPr>
              <w:pStyle w:val="BU"/>
              <w:rPr>
                <w:spacing w:val="-5"/>
              </w:rPr>
            </w:pPr>
          </w:p>
        </w:tc>
        <w:tc>
          <w:tcPr>
            <w:tcW w:w="1520" w:type="dxa"/>
            <w:tcMar>
              <w:left w:w="0" w:type="dxa"/>
              <w:right w:w="0" w:type="dxa"/>
            </w:tcMar>
          </w:tcPr>
          <w:p w14:paraId="5752F801" w14:textId="77777777" w:rsidR="007F149F" w:rsidRPr="001373F8" w:rsidRDefault="007F149F" w:rsidP="007C7667">
            <w:pPr>
              <w:pStyle w:val="Copytext"/>
            </w:pPr>
          </w:p>
        </w:tc>
        <w:tc>
          <w:tcPr>
            <w:tcW w:w="3211" w:type="dxa"/>
            <w:tcMar>
              <w:left w:w="0" w:type="dxa"/>
              <w:right w:w="0" w:type="dxa"/>
            </w:tcMar>
          </w:tcPr>
          <w:p w14:paraId="25011428" w14:textId="140FD77A" w:rsidR="007F149F" w:rsidRDefault="007F149F" w:rsidP="007C7667">
            <w:pPr>
              <w:pStyle w:val="BU-Head"/>
              <w:ind w:left="0"/>
            </w:pPr>
            <w:r>
              <w:t>Anwendung</w:t>
            </w:r>
          </w:p>
          <w:p w14:paraId="356F1B8C" w14:textId="7F47B808" w:rsidR="007F149F" w:rsidRDefault="007F149F" w:rsidP="007C7667">
            <w:pPr>
              <w:pStyle w:val="BU-Head"/>
              <w:ind w:left="0"/>
            </w:pPr>
            <w:r w:rsidRPr="00E15597">
              <w:rPr>
                <w:b w:val="0"/>
              </w:rPr>
              <w:t xml:space="preserve">Mit </w:t>
            </w:r>
            <w:r>
              <w:rPr>
                <w:b w:val="0"/>
              </w:rPr>
              <w:t xml:space="preserve">der </w:t>
            </w:r>
            <w:proofErr w:type="spellStart"/>
            <w:r>
              <w:rPr>
                <w:b w:val="0"/>
              </w:rPr>
              <w:t>Eplan</w:t>
            </w:r>
            <w:proofErr w:type="spellEnd"/>
            <w:r>
              <w:rPr>
                <w:b w:val="0"/>
              </w:rPr>
              <w:t xml:space="preserve"> Plattform lässt sich die Projektierung effizient gestalten – von </w:t>
            </w:r>
            <w:r w:rsidRPr="007F149F">
              <w:rPr>
                <w:b w:val="0"/>
              </w:rPr>
              <w:t>Anlagenspezifikationen</w:t>
            </w:r>
            <w:r w:rsidR="00ED719A">
              <w:rPr>
                <w:b w:val="0"/>
              </w:rPr>
              <w:t xml:space="preserve"> über </w:t>
            </w:r>
            <w:r w:rsidRPr="007F149F">
              <w:rPr>
                <w:b w:val="0"/>
              </w:rPr>
              <w:t xml:space="preserve">Basic- und Detail Engineering im Maschinen- und Schaltschrankbau oder </w:t>
            </w:r>
            <w:r w:rsidR="00ED719A">
              <w:rPr>
                <w:b w:val="0"/>
              </w:rPr>
              <w:t xml:space="preserve">in </w:t>
            </w:r>
            <w:r w:rsidRPr="007F149F">
              <w:rPr>
                <w:b w:val="0"/>
              </w:rPr>
              <w:t>der digitalen Wartung und Instandhaltung</w:t>
            </w:r>
            <w:r w:rsidR="00ED719A">
              <w:rPr>
                <w:b w:val="0"/>
              </w:rPr>
              <w:t xml:space="preserve">. </w:t>
            </w:r>
          </w:p>
          <w:p w14:paraId="02809B9C" w14:textId="77777777" w:rsidR="007F149F" w:rsidRDefault="007F149F" w:rsidP="007C7667">
            <w:pPr>
              <w:rPr>
                <w:bCs/>
                <w:color w:val="000000" w:themeColor="text1"/>
                <w:sz w:val="16"/>
                <w:szCs w:val="20"/>
              </w:rPr>
            </w:pPr>
          </w:p>
          <w:p w14:paraId="1ADE69AB" w14:textId="77777777" w:rsidR="007F149F" w:rsidRPr="001373F8" w:rsidRDefault="007F149F" w:rsidP="007C7667"/>
        </w:tc>
      </w:tr>
      <w:tr w:rsidR="007F149F" w:rsidRPr="00D2409E" w14:paraId="4577DD6B" w14:textId="77777777" w:rsidTr="005827F5">
        <w:trPr>
          <w:trHeight w:hRule="exact" w:val="2010"/>
        </w:trPr>
        <w:tc>
          <w:tcPr>
            <w:tcW w:w="2922" w:type="dxa"/>
            <w:tcMar>
              <w:left w:w="0" w:type="dxa"/>
              <w:right w:w="0" w:type="dxa"/>
            </w:tcMar>
            <w:vAlign w:val="bottom"/>
          </w:tcPr>
          <w:p w14:paraId="29391CB2" w14:textId="487144AA" w:rsidR="007F149F" w:rsidRPr="007633E1" w:rsidRDefault="007F149F" w:rsidP="007C7667">
            <w:pPr>
              <w:pStyle w:val="Bu-Bildanker"/>
            </w:pPr>
          </w:p>
        </w:tc>
        <w:tc>
          <w:tcPr>
            <w:tcW w:w="1520" w:type="dxa"/>
            <w:tcMar>
              <w:left w:w="0" w:type="dxa"/>
              <w:right w:w="0" w:type="dxa"/>
            </w:tcMar>
            <w:vAlign w:val="bottom"/>
          </w:tcPr>
          <w:p w14:paraId="0F0EA5FE" w14:textId="77777777" w:rsidR="007F149F" w:rsidRDefault="007F149F" w:rsidP="007C7667">
            <w:pPr>
              <w:pStyle w:val="Bu-Bildanker"/>
            </w:pPr>
          </w:p>
        </w:tc>
        <w:tc>
          <w:tcPr>
            <w:tcW w:w="3211" w:type="dxa"/>
            <w:tcMar>
              <w:left w:w="0" w:type="dxa"/>
              <w:right w:w="0" w:type="dxa"/>
            </w:tcMar>
          </w:tcPr>
          <w:p w14:paraId="4002C622" w14:textId="45868E90" w:rsidR="007F149F" w:rsidRPr="007633E1" w:rsidRDefault="007F149F" w:rsidP="007C7667">
            <w:pPr>
              <w:pStyle w:val="Bu-Bildanker"/>
            </w:pPr>
          </w:p>
        </w:tc>
      </w:tr>
      <w:tr w:rsidR="00C933FC" w:rsidRPr="006C61C5" w14:paraId="79B00312" w14:textId="77777777" w:rsidTr="005827F5">
        <w:trPr>
          <w:trHeight w:val="260"/>
        </w:trPr>
        <w:tc>
          <w:tcPr>
            <w:tcW w:w="2922" w:type="dxa"/>
            <w:tcMar>
              <w:left w:w="0" w:type="dxa"/>
              <w:right w:w="0" w:type="dxa"/>
            </w:tcMar>
          </w:tcPr>
          <w:p w14:paraId="6908B196" w14:textId="1D94AAE4" w:rsidR="00C933FC" w:rsidRPr="006C61C5" w:rsidRDefault="00C933FC" w:rsidP="00775DCE">
            <w:pPr>
              <w:pStyle w:val="BU"/>
              <w:rPr>
                <w:spacing w:val="-5"/>
                <w:lang w:val="en-US"/>
              </w:rPr>
            </w:pPr>
          </w:p>
        </w:tc>
        <w:tc>
          <w:tcPr>
            <w:tcW w:w="1520" w:type="dxa"/>
            <w:tcMar>
              <w:left w:w="0" w:type="dxa"/>
              <w:right w:w="0" w:type="dxa"/>
            </w:tcMar>
          </w:tcPr>
          <w:p w14:paraId="0D91C227" w14:textId="77777777" w:rsidR="00C933FC" w:rsidRPr="006C61C5" w:rsidRDefault="00C933FC" w:rsidP="00775DCE">
            <w:pPr>
              <w:pStyle w:val="Copytext"/>
              <w:rPr>
                <w:lang w:val="en-US"/>
              </w:rPr>
            </w:pPr>
          </w:p>
        </w:tc>
        <w:tc>
          <w:tcPr>
            <w:tcW w:w="3211" w:type="dxa"/>
            <w:tcMar>
              <w:left w:w="0" w:type="dxa"/>
              <w:right w:w="0" w:type="dxa"/>
            </w:tcMar>
          </w:tcPr>
          <w:p w14:paraId="352C25B9" w14:textId="2857B7F8" w:rsidR="00C933FC" w:rsidRPr="006C61C5" w:rsidRDefault="00C933FC" w:rsidP="00C57A3E">
            <w:pPr>
              <w:pStyle w:val="BU-Head"/>
              <w:rPr>
                <w:lang w:val="en-US"/>
              </w:rPr>
            </w:pPr>
          </w:p>
        </w:tc>
      </w:tr>
    </w:tbl>
    <w:p w14:paraId="10D5066C" w14:textId="77777777" w:rsidR="00775DCE" w:rsidRPr="008008A6" w:rsidRDefault="00775DCE" w:rsidP="00775DCE">
      <w:pPr>
        <w:pStyle w:val="BU"/>
        <w:rPr>
          <w:lang w:val="en-US"/>
        </w:rPr>
      </w:pPr>
    </w:p>
    <w:p w14:paraId="7072B3B6" w14:textId="0B56F34F" w:rsidR="00D2409E" w:rsidRDefault="00775DCE" w:rsidP="00775DCE">
      <w:pPr>
        <w:pStyle w:val="BU"/>
      </w:pPr>
      <w:r w:rsidRPr="00D80B69">
        <w:t xml:space="preserve">Abdruck honorarfrei. Bitte geben Sie als </w:t>
      </w:r>
      <w:r w:rsidR="001248F2">
        <w:t xml:space="preserve">Quelle </w:t>
      </w:r>
      <w:r w:rsidR="00247BA0">
        <w:t>EPLAN</w:t>
      </w:r>
      <w:r w:rsidRPr="00775DCE">
        <w:t xml:space="preserve"> GmbH &amp; Co. KG</w:t>
      </w:r>
      <w:r w:rsidRPr="00D80B69">
        <w:t xml:space="preserve"> an.</w:t>
      </w:r>
    </w:p>
    <w:p w14:paraId="00065421" w14:textId="77777777" w:rsidR="005827F5" w:rsidRDefault="005827F5" w:rsidP="00775DCE">
      <w:pPr>
        <w:pStyle w:val="BU"/>
      </w:pPr>
    </w:p>
    <w:p w14:paraId="6C7486BA" w14:textId="77777777" w:rsidR="005827F5" w:rsidRDefault="005827F5" w:rsidP="00775DCE">
      <w:pPr>
        <w:pStyle w:val="BU"/>
      </w:pPr>
    </w:p>
    <w:p w14:paraId="32CE6B99" w14:textId="77777777" w:rsidR="005827F5" w:rsidRDefault="005827F5" w:rsidP="00775DCE">
      <w:pPr>
        <w:pStyle w:val="BU"/>
      </w:pPr>
    </w:p>
    <w:p w14:paraId="1FD3448C" w14:textId="77777777" w:rsidR="00844F12" w:rsidRDefault="00844F12" w:rsidP="00775DCE">
      <w:pPr>
        <w:pStyle w:val="BU"/>
      </w:pPr>
    </w:p>
    <w:p w14:paraId="41DFB58D" w14:textId="77777777" w:rsidR="00373D86" w:rsidRDefault="00373D86" w:rsidP="00775DCE">
      <w:pPr>
        <w:pStyle w:val="BU"/>
      </w:pPr>
    </w:p>
    <w:p w14:paraId="16693EFA" w14:textId="5EB9396F" w:rsidR="00002384" w:rsidRPr="00C707D4" w:rsidRDefault="0098722E" w:rsidP="00775DCE">
      <w:pPr>
        <w:pStyle w:val="Unternehmensportrait-H1"/>
      </w:pPr>
      <w:proofErr w:type="spellStart"/>
      <w:r>
        <w:lastRenderedPageBreak/>
        <w:t>E</w:t>
      </w:r>
      <w:r w:rsidR="00737FC6">
        <w:t>plan</w:t>
      </w:r>
      <w:proofErr w:type="spellEnd"/>
    </w:p>
    <w:p w14:paraId="5EA1BC82" w14:textId="77777777" w:rsidR="00002384" w:rsidRPr="00ED506A" w:rsidRDefault="00002384" w:rsidP="00775DCE">
      <w:pPr>
        <w:pStyle w:val="Unternehmensportrait-Linie"/>
      </w:pPr>
    </w:p>
    <w:p w14:paraId="67E032FB" w14:textId="35144808" w:rsidR="00775DCE" w:rsidRPr="00CE1AA7" w:rsidRDefault="00ED506A" w:rsidP="00CE1AA7">
      <w:pPr>
        <w:pStyle w:val="UnternehmensportraitAnstand-unten"/>
        <w:jc w:val="left"/>
      </w:pPr>
      <w:proofErr w:type="spellStart"/>
      <w:r w:rsidRPr="00CE1AA7">
        <w:t>E</w:t>
      </w:r>
      <w:r w:rsidR="00737FC6" w:rsidRPr="00CE1AA7">
        <w:t>plan</w:t>
      </w:r>
      <w:proofErr w:type="spellEnd"/>
      <w:r w:rsidRPr="00CE1AA7">
        <w:t xml:space="preserve"> bietet Software und Service rund um das Engineering in den Bereichen Elektrotechnik, Automatisierung und Mechatronik. Das Unternehmen entwickelt eine der weltweit führenden Softwarelösungen für den Maschinen-, Anlagen- und Schaltschrankbau. </w:t>
      </w:r>
      <w:proofErr w:type="spellStart"/>
      <w:r w:rsidRPr="00CE1AA7">
        <w:t>E</w:t>
      </w:r>
      <w:r w:rsidR="00737FC6" w:rsidRPr="00CE1AA7">
        <w:t>plan</w:t>
      </w:r>
      <w:proofErr w:type="spellEnd"/>
      <w:r w:rsidRPr="00CE1AA7">
        <w:t xml:space="preserve"> ist zudem der ideale Partner, um herausfordernde Engineering-Prozesse zu vereinfachen.</w:t>
      </w:r>
    </w:p>
    <w:p w14:paraId="5F145439" w14:textId="661C1FD7" w:rsidR="00775DCE" w:rsidRPr="00CE1AA7" w:rsidRDefault="00ED506A" w:rsidP="00CE1AA7">
      <w:pPr>
        <w:pStyle w:val="UnternehmensportraitAnstand-unten"/>
        <w:jc w:val="left"/>
      </w:pPr>
      <w:r w:rsidRPr="00CE1AA7">
        <w:t xml:space="preserve">Standardisierte und individuelle ERP- und PLM/PDM-Schnittstellen sichern durchgängige Daten entlang der gesamten Wertschöpfungskette. Mit </w:t>
      </w:r>
      <w:proofErr w:type="spellStart"/>
      <w:r w:rsidRPr="00CE1AA7">
        <w:t>E</w:t>
      </w:r>
      <w:r w:rsidR="00737FC6" w:rsidRPr="00CE1AA7">
        <w:t>plan</w:t>
      </w:r>
      <w:proofErr w:type="spellEnd"/>
      <w:r w:rsidRPr="00CE1AA7">
        <w:t xml:space="preserve"> zu arbeiten bedeutet uneingeschränkte Kommunikation über alle Engineering-Disziplinen hinweg. Egal ob kleine oder große Unternehmen: Kunden können so ihre Expertise effizienter einsetzen. </w:t>
      </w:r>
      <w:bookmarkStart w:id="1" w:name="_Hlk159323109"/>
      <w:r w:rsidRPr="00CE1AA7">
        <w:t xml:space="preserve">Weltweit werden über 68.000 Kunden unterstützt. </w:t>
      </w:r>
      <w:proofErr w:type="spellStart"/>
      <w:r w:rsidRPr="00CE1AA7">
        <w:t>E</w:t>
      </w:r>
      <w:r w:rsidR="00737FC6" w:rsidRPr="00CE1AA7">
        <w:t>plan</w:t>
      </w:r>
      <w:proofErr w:type="spellEnd"/>
      <w:r w:rsidRPr="00CE1AA7">
        <w:t xml:space="preserve"> will weiter mit Kunden und Partnern wachsen und treibt die Integration und Automatisierung im Engineering voran. Im Rahmen des </w:t>
      </w:r>
      <w:proofErr w:type="spellStart"/>
      <w:r w:rsidRPr="00CE1AA7">
        <w:t>E</w:t>
      </w:r>
      <w:r w:rsidR="00737FC6" w:rsidRPr="00CE1AA7">
        <w:t>plan</w:t>
      </w:r>
      <w:proofErr w:type="spellEnd"/>
      <w:r w:rsidRPr="00CE1AA7">
        <w:t xml:space="preserve"> Partner Networks werden gemeinsam mit Partnern offene Schnittstellen und nahtlose Integrationen realisiert. „</w:t>
      </w:r>
      <w:proofErr w:type="spellStart"/>
      <w:r w:rsidRPr="00CE1AA7">
        <w:t>Efficient</w:t>
      </w:r>
      <w:proofErr w:type="spellEnd"/>
      <w:r w:rsidRPr="00CE1AA7">
        <w:t xml:space="preserve"> Engineering“ ist die Devise.</w:t>
      </w:r>
      <w:bookmarkEnd w:id="1"/>
    </w:p>
    <w:p w14:paraId="1F1288F3" w14:textId="5FFE5924" w:rsidR="00ED506A" w:rsidRPr="00CE1AA7" w:rsidRDefault="00ED506A" w:rsidP="00CE1AA7">
      <w:pPr>
        <w:pStyle w:val="UnternehmensportraitAnstand-unten"/>
        <w:jc w:val="left"/>
      </w:pPr>
      <w:proofErr w:type="spellStart"/>
      <w:r w:rsidRPr="00CE1AA7">
        <w:t>E</w:t>
      </w:r>
      <w:r w:rsidR="00737FC6" w:rsidRPr="00CE1AA7">
        <w:t>plan</w:t>
      </w:r>
      <w:proofErr w:type="spellEnd"/>
      <w:r w:rsidRPr="00CE1AA7">
        <w:t xml:space="preserve"> wurde 1984 gegründet und ist Teil der </w:t>
      </w:r>
      <w:r w:rsidR="00775DCE" w:rsidRPr="00CE1AA7">
        <w:t xml:space="preserve">inhabergeführten Friedhelm Loh Group. Die Unternehmensgruppe ist mit über 12 Produktionsstätten und mehr als 95 Tochtergesellschaften international erfolgreich. Das Familienunternehmen beschäftigt über 12.100 Mitarbeiter und erzielte im Jahr 2023 einen Umsatz von 3 Milliarden Euro. 2023 wurde die Friedhelm Loh Group als „Best Place </w:t>
      </w:r>
      <w:proofErr w:type="spellStart"/>
      <w:r w:rsidR="00775DCE" w:rsidRPr="00CE1AA7">
        <w:t>to</w:t>
      </w:r>
      <w:proofErr w:type="spellEnd"/>
      <w:r w:rsidR="00775DCE" w:rsidRPr="00CE1AA7">
        <w:t xml:space="preserve"> </w:t>
      </w:r>
      <w:proofErr w:type="spellStart"/>
      <w:r w:rsidR="00775DCE" w:rsidRPr="00CE1AA7">
        <w:t>Learn</w:t>
      </w:r>
      <w:proofErr w:type="spellEnd"/>
      <w:r w:rsidR="00775DCE" w:rsidRPr="00CE1AA7">
        <w:t>“ und „Arbeitgeber der Zukunft“ ausgezeichnet.</w:t>
      </w:r>
    </w:p>
    <w:p w14:paraId="38DDD723" w14:textId="213DEDAD" w:rsidR="00002384" w:rsidRDefault="00002384" w:rsidP="00775DCE">
      <w:pPr>
        <w:pStyle w:val="Unternehmensportrait"/>
        <w:jc w:val="left"/>
        <w:rPr>
          <w:spacing w:val="-2"/>
        </w:rPr>
      </w:pPr>
      <w:r>
        <w:t>Weitere</w:t>
      </w:r>
      <w:r>
        <w:rPr>
          <w:spacing w:val="16"/>
        </w:rPr>
        <w:t xml:space="preserve"> </w:t>
      </w:r>
      <w:r>
        <w:t>Informationen</w:t>
      </w:r>
      <w:r>
        <w:rPr>
          <w:spacing w:val="19"/>
        </w:rPr>
        <w:t xml:space="preserve"> </w:t>
      </w:r>
      <w:r>
        <w:t>finden</w:t>
      </w:r>
      <w:r>
        <w:rPr>
          <w:spacing w:val="18"/>
        </w:rPr>
        <w:t xml:space="preserve"> </w:t>
      </w:r>
      <w:r>
        <w:t>Sie</w:t>
      </w:r>
      <w:r>
        <w:rPr>
          <w:spacing w:val="19"/>
        </w:rPr>
        <w:t xml:space="preserve"> </w:t>
      </w:r>
      <w:r>
        <w:t>unter</w:t>
      </w:r>
      <w:r>
        <w:rPr>
          <w:spacing w:val="18"/>
        </w:rPr>
        <w:t xml:space="preserve"> </w:t>
      </w:r>
      <w:r>
        <w:t>www.</w:t>
      </w:r>
      <w:r w:rsidR="00DA2952">
        <w:t>eplan</w:t>
      </w:r>
      <w:r>
        <w:t>.de</w:t>
      </w:r>
      <w:r>
        <w:rPr>
          <w:spacing w:val="19"/>
        </w:rPr>
        <w:t xml:space="preserve"> </w:t>
      </w:r>
      <w:r>
        <w:t>und</w:t>
      </w:r>
      <w:r>
        <w:rPr>
          <w:spacing w:val="19"/>
        </w:rPr>
        <w:t xml:space="preserve"> </w:t>
      </w:r>
      <w:r>
        <w:t>www.friedhelm-loh-</w:t>
      </w:r>
      <w:r>
        <w:rPr>
          <w:spacing w:val="-2"/>
        </w:rPr>
        <w:t>group.de.</w:t>
      </w:r>
    </w:p>
    <w:p w14:paraId="31932791" w14:textId="77777777" w:rsidR="00002384" w:rsidRPr="00DA78A6" w:rsidRDefault="00002384" w:rsidP="00775DCE">
      <w:pPr>
        <w:pStyle w:val="Unternehmensportrait-Linie"/>
      </w:pPr>
    </w:p>
    <w:p w14:paraId="7561B4F2" w14:textId="77777777" w:rsidR="00002384" w:rsidRPr="000E7A2C" w:rsidRDefault="00002384" w:rsidP="00775DCE">
      <w:pPr>
        <w:pStyle w:val="Unternehmensportrait"/>
        <w:jc w:val="left"/>
      </w:pPr>
    </w:p>
    <w:p w14:paraId="4067AEDC" w14:textId="77777777" w:rsidR="00002384" w:rsidRPr="00681C6A" w:rsidRDefault="00002384" w:rsidP="00775DCE">
      <w:pPr>
        <w:pStyle w:val="Unternehmenkommunikation"/>
        <w:jc w:val="left"/>
      </w:pPr>
      <w:r w:rsidRPr="00681C6A">
        <w:t>Unternehmenskommunikation</w:t>
      </w:r>
    </w:p>
    <w:p w14:paraId="64AC0D01" w14:textId="7E8E81C0" w:rsidR="00002384" w:rsidRPr="0099474D" w:rsidRDefault="00067ADB" w:rsidP="00247BA0">
      <w:pPr>
        <w:pStyle w:val="Unternehmenkommunikation"/>
        <w:tabs>
          <w:tab w:val="left" w:pos="5530"/>
        </w:tabs>
        <w:jc w:val="left"/>
      </w:pPr>
      <w:r>
        <w:t>Birgit Hagelschuer</w:t>
      </w:r>
      <w:r w:rsidR="00247BA0">
        <w:t xml:space="preserve">                                                                    EPLAN</w:t>
      </w:r>
      <w:r w:rsidR="00002384" w:rsidRPr="00DA2952">
        <w:t xml:space="preserve"> GmbH &amp; Co. </w:t>
      </w:r>
      <w:r w:rsidR="00002384" w:rsidRPr="0099474D">
        <w:t>KG</w:t>
      </w:r>
    </w:p>
    <w:p w14:paraId="377BCC76" w14:textId="25E27905" w:rsidR="00002384" w:rsidRPr="0099474D" w:rsidRDefault="00E8415D" w:rsidP="00775DCE">
      <w:pPr>
        <w:pStyle w:val="Unternehmenkommunikation"/>
        <w:jc w:val="left"/>
      </w:pPr>
      <w:r>
        <w:t>Pressesprecherin</w:t>
      </w:r>
      <w:r w:rsidR="00002384" w:rsidRPr="0099474D">
        <w:tab/>
      </w:r>
      <w:r w:rsidR="0099474D" w:rsidRPr="0099474D">
        <w:t>An der alten Zieg</w:t>
      </w:r>
      <w:r w:rsidR="00737FC6">
        <w:t>e</w:t>
      </w:r>
      <w:r w:rsidR="0099474D" w:rsidRPr="0099474D">
        <w:t>lei 2</w:t>
      </w:r>
    </w:p>
    <w:p w14:paraId="235F9054" w14:textId="171D271E" w:rsidR="00002384" w:rsidRPr="00681C6A" w:rsidRDefault="00002384" w:rsidP="00775DCE">
      <w:pPr>
        <w:pStyle w:val="Unternehmenkommunikation"/>
        <w:jc w:val="left"/>
      </w:pPr>
      <w:r w:rsidRPr="00681C6A">
        <w:t>Tel.: 02</w:t>
      </w:r>
      <w:r w:rsidR="00921546">
        <w:t>173 3964-180</w:t>
      </w:r>
      <w:r w:rsidRPr="00681C6A">
        <w:tab/>
      </w:r>
      <w:r w:rsidR="0099474D">
        <w:t>40789 Monheim am Rhein</w:t>
      </w:r>
    </w:p>
    <w:p w14:paraId="2430A89B" w14:textId="1A55182D" w:rsidR="00002384" w:rsidRPr="006F5E94" w:rsidRDefault="001248F2" w:rsidP="00775DCE">
      <w:pPr>
        <w:pStyle w:val="Unternehmenkommunikation"/>
        <w:jc w:val="left"/>
        <w:rPr>
          <w:color w:val="auto"/>
        </w:rPr>
      </w:pPr>
      <w:r>
        <w:t>h</w:t>
      </w:r>
      <w:r w:rsidR="00921546">
        <w:t>agelschuer.b@eplan.de</w:t>
      </w:r>
      <w:r w:rsidR="00002384" w:rsidRPr="00681C6A">
        <w:tab/>
      </w:r>
      <w:r w:rsidR="0099474D">
        <w:t>www.eplan.de</w:t>
      </w:r>
    </w:p>
    <w:p w14:paraId="221ECEF8" w14:textId="77777777" w:rsidR="00201D4F" w:rsidRDefault="00201D4F" w:rsidP="00201D4F">
      <w:pPr>
        <w:pStyle w:val="Unternehmensportrait"/>
        <w:jc w:val="left"/>
        <w:rPr>
          <w:noProof/>
          <w:spacing w:val="-4"/>
        </w:rPr>
      </w:pPr>
    </w:p>
    <w:p w14:paraId="12F6BBE4" w14:textId="77777777" w:rsidR="00201D4F" w:rsidRDefault="00201D4F" w:rsidP="00201D4F">
      <w:pPr>
        <w:pStyle w:val="Unternehmensportrait"/>
        <w:jc w:val="left"/>
        <w:rPr>
          <w:noProof/>
          <w:spacing w:val="-4"/>
        </w:rPr>
      </w:pPr>
    </w:p>
    <w:p w14:paraId="1E92CB5C" w14:textId="77777777" w:rsidR="00201D4F" w:rsidRPr="0099164E" w:rsidRDefault="00201D4F" w:rsidP="00201D4F">
      <w:pPr>
        <w:pStyle w:val="Unternehmensportrait"/>
        <w:jc w:val="left"/>
        <w:rPr>
          <w:noProof/>
          <w:spacing w:val="-4"/>
        </w:rPr>
      </w:pPr>
      <w:r>
        <w:rPr>
          <w:noProof/>
        </w:rPr>
        <w:drawing>
          <wp:anchor distT="0" distB="0" distL="114300" distR="114300" simplePos="0" relativeHeight="251716608" behindDoc="0" locked="0" layoutInCell="1" allowOverlap="1" wp14:anchorId="00903E60" wp14:editId="38B593F6">
            <wp:simplePos x="0" y="0"/>
            <wp:positionH relativeFrom="column">
              <wp:posOffset>888861</wp:posOffset>
            </wp:positionH>
            <wp:positionV relativeFrom="paragraph">
              <wp:posOffset>55880</wp:posOffset>
            </wp:positionV>
            <wp:extent cx="2042795" cy="253365"/>
            <wp:effectExtent l="0" t="0" r="0" b="0"/>
            <wp:wrapNone/>
            <wp:docPr id="1626301204" name="Grafik 1" descr="Ein Bild, das Uhr, Schrift, Zahl,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6301204" name="Grafik 1" descr="Ein Bild, das Uhr, Schrift, Zahl, Text enthält.&#10;&#10;Automatisch generierte Beschreibung"/>
                    <pic:cNvPicPr/>
                  </pic:nvPicPr>
                  <pic:blipFill>
                    <a:blip r:embed="rId14"/>
                    <a:stretch>
                      <a:fillRect/>
                    </a:stretch>
                  </pic:blipFill>
                  <pic:spPr>
                    <a:xfrm>
                      <a:off x="0" y="0"/>
                      <a:ext cx="2042795" cy="253365"/>
                    </a:xfrm>
                    <a:prstGeom prst="rect">
                      <a:avLst/>
                    </a:prstGeom>
                  </pic:spPr>
                </pic:pic>
              </a:graphicData>
            </a:graphic>
            <wp14:sizeRelH relativeFrom="page">
              <wp14:pctWidth>0</wp14:pctWidth>
            </wp14:sizeRelH>
            <wp14:sizeRelV relativeFrom="page">
              <wp14:pctHeight>0</wp14:pctHeight>
            </wp14:sizeRelV>
          </wp:anchor>
        </w:drawing>
      </w:r>
      <w:r>
        <w:rPr>
          <w:noProof/>
          <w:spacing w:val="-4"/>
        </w:rPr>
        <w:br/>
        <w:t xml:space="preserve">Folgen Sie uns auf: </w:t>
      </w:r>
    </w:p>
    <w:p w14:paraId="182D2175" w14:textId="77777777" w:rsidR="00002384" w:rsidRDefault="00002384" w:rsidP="00775DCE">
      <w:pPr>
        <w:pStyle w:val="Unternehmenkommunikation"/>
        <w:jc w:val="left"/>
      </w:pPr>
    </w:p>
    <w:sectPr w:rsidR="00002384" w:rsidSect="00A229BE">
      <w:headerReference w:type="even" r:id="rId15"/>
      <w:headerReference w:type="default" r:id="rId16"/>
      <w:footerReference w:type="even" r:id="rId17"/>
      <w:footerReference w:type="default" r:id="rId18"/>
      <w:headerReference w:type="first" r:id="rId19"/>
      <w:footerReference w:type="first" r:id="rId20"/>
      <w:type w:val="continuous"/>
      <w:pgSz w:w="11907" w:h="16840" w:code="9"/>
      <w:pgMar w:top="2948" w:right="822" w:bottom="2381" w:left="1361" w:header="885" w:footer="1366"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312259E" w14:textId="77777777" w:rsidR="00A229BE" w:rsidRDefault="00A229BE" w:rsidP="00C437B6">
      <w:r>
        <w:separator/>
      </w:r>
    </w:p>
  </w:endnote>
  <w:endnote w:type="continuationSeparator" w:id="0">
    <w:p w14:paraId="578B8C2A" w14:textId="77777777" w:rsidR="00A229BE" w:rsidRDefault="00A229BE" w:rsidP="00C437B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E8CCEC" w14:textId="77777777" w:rsidR="00C97CEF" w:rsidRDefault="00C97CEF">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ACD40D" w14:textId="2DD88F4D" w:rsidR="00202595" w:rsidRDefault="00232758">
    <w:pPr>
      <w:pStyle w:val="Fuzeile"/>
    </w:pPr>
    <w:r w:rsidRPr="006270D1">
      <w:rPr>
        <w:noProof/>
      </w:rPr>
      <w:drawing>
        <wp:anchor distT="0" distB="0" distL="0" distR="0" simplePos="0" relativeHeight="251657216" behindDoc="0" locked="0" layoutInCell="1" allowOverlap="0" wp14:anchorId="5B3FAAC7" wp14:editId="2B8ACCDF">
          <wp:simplePos x="0" y="0"/>
          <wp:positionH relativeFrom="margin">
            <wp:posOffset>-965835</wp:posOffset>
          </wp:positionH>
          <wp:positionV relativeFrom="topMargin">
            <wp:posOffset>9770110</wp:posOffset>
          </wp:positionV>
          <wp:extent cx="7771130" cy="173990"/>
          <wp:effectExtent l="0" t="0" r="0" b="0"/>
          <wp:wrapThrough wrapText="bothSides">
            <wp:wrapPolygon edited="0">
              <wp:start x="0" y="0"/>
              <wp:lineTo x="0" y="20496"/>
              <wp:lineTo x="21568" y="20496"/>
              <wp:lineTo x="21568" y="0"/>
              <wp:lineTo x="0" y="0"/>
            </wp:wrapPolygon>
          </wp:wrapThrough>
          <wp:docPr id="29"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Grafik 6"/>
                  <pic:cNvPicPr/>
                </pic:nvPicPr>
                <pic:blipFill>
                  <a:blip r:embed="rId1"/>
                  <a:stretch>
                    <a:fillRect/>
                  </a:stretch>
                </pic:blipFill>
                <pic:spPr>
                  <a:xfrm>
                    <a:off x="0" y="0"/>
                    <a:ext cx="7771130" cy="173990"/>
                  </a:xfrm>
                  <a:prstGeom prst="rect">
                    <a:avLst/>
                  </a:prstGeom>
                </pic:spPr>
              </pic:pic>
            </a:graphicData>
          </a:graphic>
          <wp14:sizeRelV relativeFrom="margin">
            <wp14:pctHeight>0</wp14:pctHeight>
          </wp14:sizeRelV>
        </wp:anchor>
      </w:drawing>
    </w:r>
    <w:r w:rsidR="007F2616">
      <w:rPr>
        <w:noProof/>
      </w:rPr>
      <w:drawing>
        <wp:anchor distT="0" distB="0" distL="114300" distR="114300" simplePos="0" relativeHeight="251658240" behindDoc="1" locked="0" layoutInCell="1" allowOverlap="1" wp14:anchorId="2CF01500" wp14:editId="67FE46B3">
          <wp:simplePos x="0" y="0"/>
          <wp:positionH relativeFrom="page">
            <wp:posOffset>864235</wp:posOffset>
          </wp:positionH>
          <wp:positionV relativeFrom="page">
            <wp:posOffset>10276483</wp:posOffset>
          </wp:positionV>
          <wp:extent cx="1767600" cy="93600"/>
          <wp:effectExtent l="0" t="0" r="4445" b="1905"/>
          <wp:wrapNone/>
          <wp:docPr id="43962363" name="Bild 11"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767600" cy="93600"/>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629FAB" w14:textId="77777777" w:rsidR="00C97CEF" w:rsidRDefault="00C97CEF">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187DE7" w14:textId="77777777" w:rsidR="00A229BE" w:rsidRDefault="00A229BE" w:rsidP="00C437B6">
      <w:r>
        <w:separator/>
      </w:r>
    </w:p>
  </w:footnote>
  <w:footnote w:type="continuationSeparator" w:id="0">
    <w:p w14:paraId="490EA7C6" w14:textId="77777777" w:rsidR="00A229BE" w:rsidRDefault="00A229BE" w:rsidP="00C437B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63B1F2" w14:textId="77777777" w:rsidR="00C97CEF" w:rsidRDefault="00C97CEF">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06892A" w14:textId="1D760DF7" w:rsidR="00202595" w:rsidRDefault="00E946B7">
    <w:pPr>
      <w:kinsoku w:val="0"/>
      <w:overflowPunct w:val="0"/>
      <w:spacing w:line="14" w:lineRule="auto"/>
      <w:rPr>
        <w:rFonts w:ascii="Times New Roman" w:hAnsi="Times New Roman" w:cs="Times New Roman"/>
        <w:sz w:val="20"/>
        <w:szCs w:val="20"/>
      </w:rPr>
    </w:pPr>
    <w:r w:rsidRPr="0011102D">
      <w:rPr>
        <w:rFonts w:ascii="Times New Roman" w:hAnsi="Times New Roman" w:cs="Times New Roman"/>
        <w:noProof/>
        <w:sz w:val="20"/>
        <w:szCs w:val="20"/>
      </w:rPr>
      <w:drawing>
        <wp:anchor distT="0" distB="0" distL="114300" distR="114300" simplePos="0" relativeHeight="251656192" behindDoc="1" locked="0" layoutInCell="1" allowOverlap="1" wp14:anchorId="05E31292" wp14:editId="15FA739F">
          <wp:simplePos x="0" y="0"/>
          <wp:positionH relativeFrom="page">
            <wp:posOffset>6409055</wp:posOffset>
          </wp:positionH>
          <wp:positionV relativeFrom="page">
            <wp:posOffset>510540</wp:posOffset>
          </wp:positionV>
          <wp:extent cx="635000" cy="899160"/>
          <wp:effectExtent l="0" t="0" r="0" b="0"/>
          <wp:wrapThrough wrapText="bothSides">
            <wp:wrapPolygon edited="0">
              <wp:start x="0" y="0"/>
              <wp:lineTo x="0" y="21356"/>
              <wp:lineTo x="21168" y="21356"/>
              <wp:lineTo x="21168" y="0"/>
              <wp:lineTo x="0" y="0"/>
            </wp:wrapPolygon>
          </wp:wrapThrough>
          <wp:docPr id="111" name="Bild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Bild 22"/>
                  <pic:cNvPicPr>
                    <a:picLocks noChangeAspect="1" noChangeArrowheads="1"/>
                  </pic:cNvPicPr>
                </pic:nvPicPr>
                <pic:blipFill>
                  <a:blip r:embed="rId1"/>
                  <a:stretch>
                    <a:fillRect/>
                  </a:stretch>
                </pic:blipFill>
                <pic:spPr bwMode="auto">
                  <a:xfrm>
                    <a:off x="0" y="0"/>
                    <a:ext cx="635000" cy="899160"/>
                  </a:xfrm>
                  <a:prstGeom prst="rect">
                    <a:avLst/>
                  </a:prstGeom>
                  <a:noFill/>
                  <a:ln w="9525">
                    <a:noFill/>
                    <a:miter lim="800000"/>
                    <a:headEnd/>
                    <a:tailEnd/>
                  </a:ln>
                </pic:spPr>
              </pic:pic>
            </a:graphicData>
          </a:graphic>
          <wp14:sizeRelV relativeFrom="margin">
            <wp14:pctHeight>0</wp14:pctHeight>
          </wp14:sizeRelV>
        </wp:anchor>
      </w:drawing>
    </w:r>
    <w:r w:rsidR="001248F2">
      <w:rPr>
        <w:noProof/>
        <w:sz w:val="16"/>
        <w:szCs w:val="16"/>
      </w:rPr>
      <mc:AlternateContent>
        <mc:Choice Requires="wps">
          <w:drawing>
            <wp:anchor distT="0" distB="0" distL="114300" distR="114300" simplePos="0" relativeHeight="251659264" behindDoc="1" locked="0" layoutInCell="0" allowOverlap="1" wp14:anchorId="4C6086EC" wp14:editId="00E64873">
              <wp:simplePos x="0" y="0"/>
              <wp:positionH relativeFrom="page">
                <wp:posOffset>864235</wp:posOffset>
              </wp:positionH>
              <wp:positionV relativeFrom="page">
                <wp:posOffset>449580</wp:posOffset>
              </wp:positionV>
              <wp:extent cx="1485900" cy="351790"/>
              <wp:effectExtent l="0" t="1905" r="2540" b="0"/>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8D608A" w14:textId="77777777" w:rsidR="00202595" w:rsidRPr="00E46942" w:rsidRDefault="00202595" w:rsidP="00E46942">
                          <w:pPr>
                            <w:kinsoku w:val="0"/>
                            <w:overflowPunct w:val="0"/>
                            <w:spacing w:before="5"/>
                            <w:ind w:left="23"/>
                            <w:rPr>
                              <w:color w:val="231F20"/>
                              <w:spacing w:val="10"/>
                              <w:sz w:val="46"/>
                              <w:szCs w:val="46"/>
                            </w:rPr>
                          </w:pPr>
                          <w:r w:rsidRPr="00E46942">
                            <w:rPr>
                              <w:color w:val="231F20"/>
                              <w:spacing w:val="10"/>
                              <w:sz w:val="46"/>
                              <w:szCs w:val="46"/>
                            </w:rPr>
                            <w:t>PRESSE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C6086EC" id="_x0000_t202" coordsize="21600,21600" o:spt="202" path="m,l,21600r21600,l21600,xe">
              <v:stroke joinstyle="miter"/>
              <v:path gradientshapeok="t" o:connecttype="rect"/>
            </v:shapetype>
            <v:shape id="Text Box 1" o:spid="_x0000_s1026" type="#_x0000_t202" style="position:absolute;margin-left:68.05pt;margin-top:35.4pt;width:117pt;height:27.7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" o:allowincell="f" filled="f" stroked="f">
              <v:textbox inset="0,0,0,0">
                <w:txbxContent>
                  <w:p w14:paraId="4A8D608A" w14:textId="77777777" w:rsidR="00202595" w:rsidRPr="00E46942" w:rsidRDefault="00202595" w:rsidP="00E46942">
                    <w:pPr>
                      <w:kinsoku w:val="0"/>
                      <w:overflowPunct w:val="0"/>
                      <w:spacing w:before="5"/>
                      <w:ind w:left="23"/>
                      <w:rPr>
                        <w:color w:val="231F20"/>
                        <w:spacing w:val="10"/>
                        <w:sz w:val="46"/>
                        <w:szCs w:val="46"/>
                      </w:rPr>
                    </w:pPr>
                    <w:r w:rsidRPr="00E46942">
                      <w:rPr>
                        <w:color w:val="231F20"/>
                        <w:spacing w:val="10"/>
                        <w:sz w:val="46"/>
                        <w:szCs w:val="46"/>
                      </w:rPr>
                      <w:t>PRESSE</w:t>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6DFAF6" w14:textId="77777777" w:rsidR="00C97CEF" w:rsidRDefault="00C97CEF">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29A06C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64C899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5A4423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234B9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0DEEE7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062962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03004C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2E2F4E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A0A5D8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4A3425D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000402"/>
    <w:multiLevelType w:val="multilevel"/>
    <w:tmpl w:val="46709AA6"/>
    <w:lvl w:ilvl="0">
      <w:numFmt w:val="bullet"/>
      <w:pStyle w:val="Liste-bullets"/>
      <w:lvlText w:val="•"/>
      <w:lvlJc w:val="left"/>
      <w:pPr>
        <w:ind w:left="470" w:hanging="360"/>
      </w:pPr>
      <w:rPr>
        <w:rFonts w:ascii="Arial" w:hAnsi="Arial" w:cs="Arial"/>
        <w:b w:val="0"/>
        <w:bCs w:val="0"/>
        <w:i w:val="0"/>
        <w:iCs w:val="0"/>
        <w:color w:val="231F20"/>
        <w:spacing w:val="0"/>
        <w:w w:val="100"/>
        <w:sz w:val="20"/>
        <w:szCs w:val="20"/>
      </w:rPr>
    </w:lvl>
    <w:lvl w:ilvl="1">
      <w:numFmt w:val="bullet"/>
      <w:lvlText w:val="•"/>
      <w:lvlJc w:val="left"/>
      <w:pPr>
        <w:ind w:left="1342" w:hanging="360"/>
      </w:pPr>
    </w:lvl>
    <w:lvl w:ilvl="2">
      <w:numFmt w:val="bullet"/>
      <w:lvlText w:val="•"/>
      <w:lvlJc w:val="left"/>
      <w:pPr>
        <w:ind w:left="2205" w:hanging="360"/>
      </w:pPr>
    </w:lvl>
    <w:lvl w:ilvl="3">
      <w:numFmt w:val="bullet"/>
      <w:lvlText w:val="•"/>
      <w:lvlJc w:val="left"/>
      <w:pPr>
        <w:ind w:left="3067" w:hanging="360"/>
      </w:pPr>
    </w:lvl>
    <w:lvl w:ilvl="4">
      <w:numFmt w:val="bullet"/>
      <w:lvlText w:val="•"/>
      <w:lvlJc w:val="left"/>
      <w:pPr>
        <w:ind w:left="3930" w:hanging="360"/>
      </w:pPr>
    </w:lvl>
    <w:lvl w:ilvl="5">
      <w:numFmt w:val="bullet"/>
      <w:lvlText w:val="•"/>
      <w:lvlJc w:val="left"/>
      <w:pPr>
        <w:ind w:left="4792" w:hanging="360"/>
      </w:pPr>
    </w:lvl>
    <w:lvl w:ilvl="6">
      <w:numFmt w:val="bullet"/>
      <w:lvlText w:val="•"/>
      <w:lvlJc w:val="left"/>
      <w:pPr>
        <w:ind w:left="5655" w:hanging="360"/>
      </w:pPr>
    </w:lvl>
    <w:lvl w:ilvl="7">
      <w:numFmt w:val="bullet"/>
      <w:lvlText w:val="•"/>
      <w:lvlJc w:val="left"/>
      <w:pPr>
        <w:ind w:left="6517" w:hanging="360"/>
      </w:pPr>
    </w:lvl>
    <w:lvl w:ilvl="8">
      <w:numFmt w:val="bullet"/>
      <w:lvlText w:val="•"/>
      <w:lvlJc w:val="left"/>
      <w:pPr>
        <w:ind w:left="7380" w:hanging="360"/>
      </w:pPr>
    </w:lvl>
  </w:abstractNum>
  <w:abstractNum w:abstractNumId="11" w15:restartNumberingAfterBreak="0">
    <w:nsid w:val="33C71A8A"/>
    <w:multiLevelType w:val="hybridMultilevel"/>
    <w:tmpl w:val="E800C6C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42E80724"/>
    <w:multiLevelType w:val="hybridMultilevel"/>
    <w:tmpl w:val="312A88B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66EA6813"/>
    <w:multiLevelType w:val="hybridMultilevel"/>
    <w:tmpl w:val="C898279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447507681">
    <w:abstractNumId w:val="10"/>
  </w:num>
  <w:num w:numId="2" w16cid:durableId="1371686436">
    <w:abstractNumId w:val="9"/>
  </w:num>
  <w:num w:numId="3" w16cid:durableId="827329277">
    <w:abstractNumId w:val="7"/>
  </w:num>
  <w:num w:numId="4" w16cid:durableId="1528980977">
    <w:abstractNumId w:val="6"/>
  </w:num>
  <w:num w:numId="5" w16cid:durableId="422919461">
    <w:abstractNumId w:val="5"/>
  </w:num>
  <w:num w:numId="6" w16cid:durableId="496457238">
    <w:abstractNumId w:val="4"/>
  </w:num>
  <w:num w:numId="7" w16cid:durableId="695884243">
    <w:abstractNumId w:val="8"/>
  </w:num>
  <w:num w:numId="8" w16cid:durableId="402147214">
    <w:abstractNumId w:val="3"/>
  </w:num>
  <w:num w:numId="9" w16cid:durableId="241640783">
    <w:abstractNumId w:val="2"/>
  </w:num>
  <w:num w:numId="10" w16cid:durableId="2022318682">
    <w:abstractNumId w:val="1"/>
  </w:num>
  <w:num w:numId="11" w16cid:durableId="942956822">
    <w:abstractNumId w:val="0"/>
  </w:num>
  <w:num w:numId="12" w16cid:durableId="309214639">
    <w:abstractNumId w:val="11"/>
  </w:num>
  <w:num w:numId="13" w16cid:durableId="1459034321">
    <w:abstractNumId w:val="12"/>
  </w:num>
  <w:num w:numId="14" w16cid:durableId="1792552171">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0"/>
  <w:embedSystemFonts/>
  <w:bordersDoNotSurroundHeader/>
  <w:bordersDoNotSurroundFooter/>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hyphenationZone w:val="425"/>
  <w:drawingGridHorizontalSpacing w:val="110"/>
  <w:drawingGridVerticalSpacing w:val="120"/>
  <w:displayHorizontalDrawingGridEvery w:val="0"/>
  <w:displayVerticalDrawingGridEvery w:val="3"/>
  <w:doNotShadeFormData/>
  <w:characterSpacingControl w:val="doNotCompress"/>
  <w:doNotValidateAgainstSchema/>
  <w:doNotDemarcateInvalidXml/>
  <w:hdrShapeDefaults>
    <o:shapedefaults v:ext="edit" spidmax="2050"/>
  </w:hdrShapeDefaults>
  <w:footnotePr>
    <w:footnote w:id="-1"/>
    <w:footnote w:id="0"/>
  </w:footnotePr>
  <w:endnotePr>
    <w:endnote w:id="-1"/>
    <w:endnote w:id="0"/>
  </w:endnotePr>
  <w:compat>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D1E6B"/>
    <w:rsid w:val="0000191C"/>
    <w:rsid w:val="00002384"/>
    <w:rsid w:val="00020E0B"/>
    <w:rsid w:val="00022489"/>
    <w:rsid w:val="00027B50"/>
    <w:rsid w:val="00037FD6"/>
    <w:rsid w:val="00047B15"/>
    <w:rsid w:val="00052DD2"/>
    <w:rsid w:val="00067ADB"/>
    <w:rsid w:val="00080930"/>
    <w:rsid w:val="000902CE"/>
    <w:rsid w:val="000E7A2C"/>
    <w:rsid w:val="000F08C4"/>
    <w:rsid w:val="0011102D"/>
    <w:rsid w:val="00114302"/>
    <w:rsid w:val="001248F2"/>
    <w:rsid w:val="0012795A"/>
    <w:rsid w:val="00144061"/>
    <w:rsid w:val="00145F70"/>
    <w:rsid w:val="001519D2"/>
    <w:rsid w:val="00163595"/>
    <w:rsid w:val="00197306"/>
    <w:rsid w:val="001A4548"/>
    <w:rsid w:val="001A6507"/>
    <w:rsid w:val="001B189F"/>
    <w:rsid w:val="001B7268"/>
    <w:rsid w:val="001D555B"/>
    <w:rsid w:val="001D6722"/>
    <w:rsid w:val="001E78D8"/>
    <w:rsid w:val="00201D4F"/>
    <w:rsid w:val="00202595"/>
    <w:rsid w:val="00211B5C"/>
    <w:rsid w:val="00232758"/>
    <w:rsid w:val="0023718F"/>
    <w:rsid w:val="00247BA0"/>
    <w:rsid w:val="0026068B"/>
    <w:rsid w:val="00274BBB"/>
    <w:rsid w:val="0029210C"/>
    <w:rsid w:val="002C00E6"/>
    <w:rsid w:val="002C6615"/>
    <w:rsid w:val="002D2830"/>
    <w:rsid w:val="002E1F7F"/>
    <w:rsid w:val="0030636B"/>
    <w:rsid w:val="00312BCD"/>
    <w:rsid w:val="0031514E"/>
    <w:rsid w:val="00321E17"/>
    <w:rsid w:val="00367B14"/>
    <w:rsid w:val="00373D86"/>
    <w:rsid w:val="00397E80"/>
    <w:rsid w:val="003A7EAF"/>
    <w:rsid w:val="003B413C"/>
    <w:rsid w:val="003C464D"/>
    <w:rsid w:val="00424077"/>
    <w:rsid w:val="0042557E"/>
    <w:rsid w:val="00445DA2"/>
    <w:rsid w:val="00454741"/>
    <w:rsid w:val="00455B4F"/>
    <w:rsid w:val="00456F1A"/>
    <w:rsid w:val="004643E3"/>
    <w:rsid w:val="004845A9"/>
    <w:rsid w:val="004860F9"/>
    <w:rsid w:val="00486A98"/>
    <w:rsid w:val="004974F7"/>
    <w:rsid w:val="004A198F"/>
    <w:rsid w:val="004D56BD"/>
    <w:rsid w:val="004E53E3"/>
    <w:rsid w:val="004F229F"/>
    <w:rsid w:val="00512F78"/>
    <w:rsid w:val="00513BB5"/>
    <w:rsid w:val="005467FA"/>
    <w:rsid w:val="0055018D"/>
    <w:rsid w:val="00556081"/>
    <w:rsid w:val="005631AB"/>
    <w:rsid w:val="0057573C"/>
    <w:rsid w:val="005827F5"/>
    <w:rsid w:val="005839A6"/>
    <w:rsid w:val="00584C14"/>
    <w:rsid w:val="005D33D3"/>
    <w:rsid w:val="005D6077"/>
    <w:rsid w:val="005D7486"/>
    <w:rsid w:val="005F47D3"/>
    <w:rsid w:val="00613397"/>
    <w:rsid w:val="006270D1"/>
    <w:rsid w:val="006467B0"/>
    <w:rsid w:val="00650E38"/>
    <w:rsid w:val="006520BE"/>
    <w:rsid w:val="00654F16"/>
    <w:rsid w:val="00681C6A"/>
    <w:rsid w:val="006A03CF"/>
    <w:rsid w:val="006A2213"/>
    <w:rsid w:val="006C0224"/>
    <w:rsid w:val="006C2B8D"/>
    <w:rsid w:val="006C61C5"/>
    <w:rsid w:val="006C6990"/>
    <w:rsid w:val="006C7EF7"/>
    <w:rsid w:val="006D5EAA"/>
    <w:rsid w:val="006F20DC"/>
    <w:rsid w:val="00701182"/>
    <w:rsid w:val="00705B42"/>
    <w:rsid w:val="007315EA"/>
    <w:rsid w:val="00737FC6"/>
    <w:rsid w:val="007568B6"/>
    <w:rsid w:val="00760BC1"/>
    <w:rsid w:val="00775DCE"/>
    <w:rsid w:val="007C2C27"/>
    <w:rsid w:val="007D60A7"/>
    <w:rsid w:val="007D7AE2"/>
    <w:rsid w:val="007F149F"/>
    <w:rsid w:val="007F2616"/>
    <w:rsid w:val="008008A6"/>
    <w:rsid w:val="00801528"/>
    <w:rsid w:val="00802733"/>
    <w:rsid w:val="00805E8F"/>
    <w:rsid w:val="00825FC0"/>
    <w:rsid w:val="00834EBA"/>
    <w:rsid w:val="00844F12"/>
    <w:rsid w:val="00856413"/>
    <w:rsid w:val="00886E96"/>
    <w:rsid w:val="00895E52"/>
    <w:rsid w:val="008A04BA"/>
    <w:rsid w:val="008A1AF7"/>
    <w:rsid w:val="00903AD7"/>
    <w:rsid w:val="009058E3"/>
    <w:rsid w:val="00921546"/>
    <w:rsid w:val="00947C4F"/>
    <w:rsid w:val="0098722E"/>
    <w:rsid w:val="0099474D"/>
    <w:rsid w:val="00996B25"/>
    <w:rsid w:val="009A0F9D"/>
    <w:rsid w:val="009D411D"/>
    <w:rsid w:val="009D709C"/>
    <w:rsid w:val="009E0DC3"/>
    <w:rsid w:val="009E3CD4"/>
    <w:rsid w:val="009E4D10"/>
    <w:rsid w:val="009F3123"/>
    <w:rsid w:val="00A0608C"/>
    <w:rsid w:val="00A229BE"/>
    <w:rsid w:val="00A23870"/>
    <w:rsid w:val="00A51035"/>
    <w:rsid w:val="00A51E5F"/>
    <w:rsid w:val="00A66242"/>
    <w:rsid w:val="00A66B1F"/>
    <w:rsid w:val="00A71BED"/>
    <w:rsid w:val="00A73C13"/>
    <w:rsid w:val="00A90FC3"/>
    <w:rsid w:val="00AA6A2B"/>
    <w:rsid w:val="00AB5F4E"/>
    <w:rsid w:val="00AB709D"/>
    <w:rsid w:val="00AC391D"/>
    <w:rsid w:val="00AD5C77"/>
    <w:rsid w:val="00B00736"/>
    <w:rsid w:val="00B317B0"/>
    <w:rsid w:val="00B42CC3"/>
    <w:rsid w:val="00B5087C"/>
    <w:rsid w:val="00B70890"/>
    <w:rsid w:val="00B75E7A"/>
    <w:rsid w:val="00B86FB7"/>
    <w:rsid w:val="00B921A4"/>
    <w:rsid w:val="00B9325B"/>
    <w:rsid w:val="00BD1E6B"/>
    <w:rsid w:val="00C0410E"/>
    <w:rsid w:val="00C40907"/>
    <w:rsid w:val="00C437B6"/>
    <w:rsid w:val="00C57A3E"/>
    <w:rsid w:val="00C707D4"/>
    <w:rsid w:val="00C77102"/>
    <w:rsid w:val="00C7714F"/>
    <w:rsid w:val="00C85246"/>
    <w:rsid w:val="00C933FC"/>
    <w:rsid w:val="00C9738B"/>
    <w:rsid w:val="00C97CEF"/>
    <w:rsid w:val="00CA28D3"/>
    <w:rsid w:val="00CB1B61"/>
    <w:rsid w:val="00CC229D"/>
    <w:rsid w:val="00CC3274"/>
    <w:rsid w:val="00CC57AA"/>
    <w:rsid w:val="00CD7C6C"/>
    <w:rsid w:val="00CE1AA7"/>
    <w:rsid w:val="00CF63B3"/>
    <w:rsid w:val="00CF7702"/>
    <w:rsid w:val="00D02577"/>
    <w:rsid w:val="00D02D5B"/>
    <w:rsid w:val="00D060E8"/>
    <w:rsid w:val="00D109A1"/>
    <w:rsid w:val="00D205F9"/>
    <w:rsid w:val="00D2409E"/>
    <w:rsid w:val="00D92FEF"/>
    <w:rsid w:val="00DA0AC1"/>
    <w:rsid w:val="00DA2952"/>
    <w:rsid w:val="00DA78A6"/>
    <w:rsid w:val="00DC7953"/>
    <w:rsid w:val="00DC7BEC"/>
    <w:rsid w:val="00DD48DF"/>
    <w:rsid w:val="00DE21CA"/>
    <w:rsid w:val="00DF3CF6"/>
    <w:rsid w:val="00DF65FF"/>
    <w:rsid w:val="00E02D8D"/>
    <w:rsid w:val="00E23A77"/>
    <w:rsid w:val="00E4364C"/>
    <w:rsid w:val="00E43B92"/>
    <w:rsid w:val="00E46942"/>
    <w:rsid w:val="00E8415D"/>
    <w:rsid w:val="00E946B7"/>
    <w:rsid w:val="00E947EE"/>
    <w:rsid w:val="00E96564"/>
    <w:rsid w:val="00EB1ED8"/>
    <w:rsid w:val="00EC4AA0"/>
    <w:rsid w:val="00ED3D20"/>
    <w:rsid w:val="00ED506A"/>
    <w:rsid w:val="00ED719A"/>
    <w:rsid w:val="00EE2E8D"/>
    <w:rsid w:val="00EE437A"/>
    <w:rsid w:val="00EF0AAA"/>
    <w:rsid w:val="00EF36D7"/>
    <w:rsid w:val="00F34793"/>
    <w:rsid w:val="00F46C85"/>
    <w:rsid w:val="00F53B77"/>
    <w:rsid w:val="00F56180"/>
    <w:rsid w:val="00F57CEE"/>
    <w:rsid w:val="00F61379"/>
    <w:rsid w:val="00F72486"/>
    <w:rsid w:val="00F90E37"/>
    <w:rsid w:val="00FB1403"/>
    <w:rsid w:val="00FB1A8C"/>
    <w:rsid w:val="00FC3A8C"/>
    <w:rsid w:val="00FD4CFC"/>
    <w:rsid w:val="00FE5478"/>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F20D6EE"/>
  <w15:docId w15:val="{8141E02E-AA7E-6B43-9DC1-1B6079600B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de-DE" w:eastAsia="de-DE" w:bidi="ar-SA"/>
      </w:rPr>
    </w:rPrDefault>
    <w:pPrDefault>
      <w:pPr>
        <w:spacing w:after="200" w:line="0" w:lineRule="auto"/>
      </w:pPr>
    </w:pPrDefault>
  </w:docDefaults>
  <w:latentStyles w:defLockedState="0" w:defUIPriority="99" w:defSemiHidden="0" w:defUnhideWhenUsed="0" w:defQFormat="0" w:count="376">
    <w:lsdException w:name="Normal" w:uiPriority="1" w:qFormat="1"/>
    <w:lsdException w:name="heading 1" w:uiPriority="9"/>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uiPriority w:val="1"/>
    <w:qFormat/>
    <w:rsid w:val="00B70890"/>
    <w:pPr>
      <w:widowControl w:val="0"/>
      <w:autoSpaceDE w:val="0"/>
      <w:autoSpaceDN w:val="0"/>
      <w:adjustRightInd w:val="0"/>
      <w:spacing w:after="0" w:line="240" w:lineRule="auto"/>
    </w:pPr>
    <w:rPr>
      <w:rFonts w:ascii="Arial" w:hAnsi="Arial" w:cs="Arial"/>
    </w:rPr>
  </w:style>
  <w:style w:type="paragraph" w:styleId="berschrift2">
    <w:name w:val="heading 2"/>
    <w:basedOn w:val="Standard"/>
    <w:next w:val="Standard"/>
    <w:link w:val="berschrift2Zchn"/>
    <w:uiPriority w:val="9"/>
    <w:unhideWhenUsed/>
    <w:qFormat/>
    <w:rsid w:val="00EC4AA0"/>
    <w:pPr>
      <w:keepNext/>
      <w:keepLines/>
      <w:spacing w:before="40"/>
      <w:outlineLvl w:val="1"/>
    </w:pPr>
    <w:rPr>
      <w:rFonts w:asciiTheme="majorHAnsi" w:eastAsiaTheme="majorEastAsia" w:hAnsiTheme="majorHAnsi" w:cstheme="majorBidi"/>
      <w:color w:val="365F91" w:themeColor="accent1" w:themeShade="BF"/>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berschrift21">
    <w:name w:val="Überschrift 21"/>
    <w:basedOn w:val="Standard"/>
    <w:uiPriority w:val="1"/>
    <w:qFormat/>
    <w:rsid w:val="00F61379"/>
    <w:pPr>
      <w:ind w:left="110"/>
      <w:outlineLvl w:val="1"/>
    </w:pPr>
    <w:rPr>
      <w:b/>
      <w:bCs/>
      <w:sz w:val="16"/>
      <w:szCs w:val="16"/>
    </w:rPr>
  </w:style>
  <w:style w:type="paragraph" w:styleId="Listenabsatz">
    <w:name w:val="List Paragraph"/>
    <w:basedOn w:val="Standard"/>
    <w:uiPriority w:val="1"/>
    <w:qFormat/>
    <w:rsid w:val="00F61379"/>
    <w:pPr>
      <w:spacing w:before="90"/>
      <w:ind w:left="470" w:hanging="360"/>
    </w:pPr>
    <w:rPr>
      <w:sz w:val="24"/>
      <w:szCs w:val="24"/>
    </w:rPr>
  </w:style>
  <w:style w:type="paragraph" w:customStyle="1" w:styleId="TableParagraph">
    <w:name w:val="Table Paragraph"/>
    <w:basedOn w:val="Standard"/>
    <w:uiPriority w:val="1"/>
    <w:qFormat/>
    <w:rsid w:val="00F61379"/>
    <w:rPr>
      <w:rFonts w:ascii="Times New Roman" w:hAnsi="Times New Roman" w:cs="Times New Roman"/>
      <w:sz w:val="24"/>
      <w:szCs w:val="24"/>
    </w:rPr>
  </w:style>
  <w:style w:type="paragraph" w:styleId="Sprechblasentext">
    <w:name w:val="Balloon Text"/>
    <w:basedOn w:val="Standard"/>
    <w:link w:val="SprechblasentextZchn"/>
    <w:uiPriority w:val="99"/>
    <w:semiHidden/>
    <w:unhideWhenUsed/>
    <w:rsid w:val="00650E38"/>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650E38"/>
    <w:rPr>
      <w:rFonts w:ascii="Tahoma" w:hAnsi="Tahoma" w:cs="Tahoma"/>
      <w:sz w:val="16"/>
      <w:szCs w:val="16"/>
    </w:rPr>
  </w:style>
  <w:style w:type="paragraph" w:styleId="Kopfzeile">
    <w:name w:val="header"/>
    <w:basedOn w:val="Standard"/>
    <w:link w:val="KopfzeileZchn"/>
    <w:uiPriority w:val="99"/>
    <w:unhideWhenUsed/>
    <w:rsid w:val="00650E38"/>
    <w:pPr>
      <w:tabs>
        <w:tab w:val="center" w:pos="4536"/>
        <w:tab w:val="right" w:pos="9072"/>
      </w:tabs>
    </w:pPr>
  </w:style>
  <w:style w:type="character" w:customStyle="1" w:styleId="KopfzeileZchn">
    <w:name w:val="Kopfzeile Zchn"/>
    <w:basedOn w:val="Absatz-Standardschriftart"/>
    <w:link w:val="Kopfzeile"/>
    <w:uiPriority w:val="99"/>
    <w:rsid w:val="00650E38"/>
    <w:rPr>
      <w:rFonts w:ascii="Arial" w:hAnsi="Arial" w:cs="Arial"/>
    </w:rPr>
  </w:style>
  <w:style w:type="paragraph" w:styleId="Fuzeile">
    <w:name w:val="footer"/>
    <w:basedOn w:val="Standard"/>
    <w:link w:val="FuzeileZchn"/>
    <w:uiPriority w:val="99"/>
    <w:unhideWhenUsed/>
    <w:rsid w:val="00650E38"/>
    <w:pPr>
      <w:tabs>
        <w:tab w:val="center" w:pos="4536"/>
        <w:tab w:val="right" w:pos="9072"/>
      </w:tabs>
    </w:pPr>
  </w:style>
  <w:style w:type="character" w:customStyle="1" w:styleId="FuzeileZchn">
    <w:name w:val="Fußzeile Zchn"/>
    <w:basedOn w:val="Absatz-Standardschriftart"/>
    <w:link w:val="Fuzeile"/>
    <w:uiPriority w:val="99"/>
    <w:rsid w:val="00650E38"/>
    <w:rPr>
      <w:rFonts w:ascii="Arial" w:hAnsi="Arial" w:cs="Arial"/>
    </w:rPr>
  </w:style>
  <w:style w:type="paragraph" w:customStyle="1" w:styleId="berschrift-H1">
    <w:name w:val="Überschrift-H1"/>
    <w:uiPriority w:val="1"/>
    <w:qFormat/>
    <w:rsid w:val="006A2213"/>
    <w:pPr>
      <w:kinsoku w:val="0"/>
      <w:overflowPunct w:val="0"/>
      <w:spacing w:after="0" w:line="320" w:lineRule="exact"/>
      <w:ind w:right="2098"/>
    </w:pPr>
    <w:rPr>
      <w:rFonts w:ascii="Arial" w:hAnsi="Arial" w:cs="Arial"/>
      <w:b/>
      <w:bCs/>
      <w:color w:val="000000" w:themeColor="text1"/>
      <w:sz w:val="28"/>
      <w:szCs w:val="28"/>
    </w:rPr>
  </w:style>
  <w:style w:type="paragraph" w:customStyle="1" w:styleId="Ort-Datum">
    <w:name w:val="Ort-Datum"/>
    <w:basedOn w:val="Copytext"/>
    <w:uiPriority w:val="1"/>
    <w:qFormat/>
    <w:rsid w:val="009D411D"/>
    <w:pPr>
      <w:spacing w:after="320"/>
    </w:pPr>
    <w:rPr>
      <w:sz w:val="18"/>
      <w:szCs w:val="18"/>
    </w:rPr>
  </w:style>
  <w:style w:type="paragraph" w:customStyle="1" w:styleId="Copytext">
    <w:name w:val="Copytext"/>
    <w:basedOn w:val="Standard"/>
    <w:uiPriority w:val="1"/>
    <w:qFormat/>
    <w:rsid w:val="00C40907"/>
    <w:pPr>
      <w:widowControl/>
      <w:kinsoku w:val="0"/>
      <w:overflowPunct w:val="0"/>
      <w:autoSpaceDE/>
      <w:autoSpaceDN/>
      <w:adjustRightInd/>
      <w:spacing w:line="320" w:lineRule="exact"/>
      <w:ind w:right="2098"/>
    </w:pPr>
    <w:rPr>
      <w:bCs/>
      <w:color w:val="000000" w:themeColor="text1"/>
      <w:sz w:val="20"/>
      <w:szCs w:val="20"/>
    </w:rPr>
  </w:style>
  <w:style w:type="paragraph" w:customStyle="1" w:styleId="Liste-bullets">
    <w:name w:val="Liste-bullets"/>
    <w:uiPriority w:val="1"/>
    <w:qFormat/>
    <w:rsid w:val="009D411D"/>
    <w:pPr>
      <w:numPr>
        <w:numId w:val="1"/>
      </w:numPr>
      <w:tabs>
        <w:tab w:val="left" w:pos="470"/>
      </w:tabs>
      <w:kinsoku w:val="0"/>
      <w:overflowPunct w:val="0"/>
      <w:spacing w:after="0" w:line="320" w:lineRule="exact"/>
      <w:ind w:left="357" w:right="2098" w:hanging="357"/>
    </w:pPr>
    <w:rPr>
      <w:rFonts w:ascii="Arial" w:hAnsi="Arial" w:cs="Arial"/>
      <w:color w:val="000000" w:themeColor="text1"/>
      <w:sz w:val="20"/>
      <w:szCs w:val="20"/>
    </w:rPr>
  </w:style>
  <w:style w:type="paragraph" w:customStyle="1" w:styleId="BU-Head">
    <w:name w:val="BU-Head"/>
    <w:basedOn w:val="Copytext-Zwischenberschrift"/>
    <w:uiPriority w:val="1"/>
    <w:qFormat/>
    <w:rsid w:val="00080930"/>
    <w:pPr>
      <w:spacing w:before="95" w:line="200" w:lineRule="exact"/>
      <w:ind w:left="28" w:right="0"/>
    </w:pPr>
    <w:rPr>
      <w:sz w:val="16"/>
    </w:rPr>
  </w:style>
  <w:style w:type="paragraph" w:customStyle="1" w:styleId="Copytext-Zwischenberschrift">
    <w:name w:val="Copytext-Zwischenüberschrift"/>
    <w:basedOn w:val="Copytext"/>
    <w:uiPriority w:val="1"/>
    <w:qFormat/>
    <w:rsid w:val="00FE5478"/>
    <w:pPr>
      <w:spacing w:before="320"/>
    </w:pPr>
    <w:rPr>
      <w:b/>
    </w:rPr>
  </w:style>
  <w:style w:type="table" w:styleId="Tabellenraster">
    <w:name w:val="Table Grid"/>
    <w:basedOn w:val="NormaleTabelle"/>
    <w:uiPriority w:val="59"/>
    <w:rsid w:val="00C8524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
    <w:name w:val="BU"/>
    <w:basedOn w:val="BU-Head"/>
    <w:uiPriority w:val="1"/>
    <w:qFormat/>
    <w:rsid w:val="00080930"/>
    <w:pPr>
      <w:spacing w:before="16"/>
    </w:pPr>
    <w:rPr>
      <w:b w:val="0"/>
    </w:rPr>
  </w:style>
  <w:style w:type="paragraph" w:customStyle="1" w:styleId="Unternehmensportrait-H1">
    <w:name w:val="Unternehmensportrait-H1"/>
    <w:basedOn w:val="berschrift-H1"/>
    <w:next w:val="Unternehmensportrait-H2"/>
    <w:link w:val="Unternehmensportrait-H1Zchn"/>
    <w:uiPriority w:val="1"/>
    <w:qFormat/>
    <w:rsid w:val="001D6722"/>
    <w:pPr>
      <w:spacing w:line="280" w:lineRule="exact"/>
    </w:pPr>
    <w:rPr>
      <w:sz w:val="20"/>
    </w:rPr>
  </w:style>
  <w:style w:type="paragraph" w:customStyle="1" w:styleId="Unternehmensportrait-H2">
    <w:name w:val="Unternehmensportrait-H2"/>
    <w:basedOn w:val="berschrift-H1"/>
    <w:uiPriority w:val="1"/>
    <w:qFormat/>
    <w:rsid w:val="00F53B77"/>
    <w:pPr>
      <w:spacing w:before="200" w:line="200" w:lineRule="exact"/>
    </w:pPr>
    <w:rPr>
      <w:sz w:val="16"/>
    </w:rPr>
  </w:style>
  <w:style w:type="character" w:customStyle="1" w:styleId="Unternehmensportrait-H1Zchn">
    <w:name w:val="Unternehmensportrait-H1 Zchn"/>
    <w:basedOn w:val="Absatz-Standardschriftart"/>
    <w:link w:val="Unternehmensportrait-H1"/>
    <w:uiPriority w:val="1"/>
    <w:rsid w:val="009E4D10"/>
    <w:rPr>
      <w:rFonts w:ascii="Arial" w:hAnsi="Arial" w:cs="Arial"/>
      <w:b/>
      <w:bCs/>
      <w:color w:val="231F20"/>
      <w:sz w:val="20"/>
      <w:szCs w:val="28"/>
    </w:rPr>
  </w:style>
  <w:style w:type="paragraph" w:customStyle="1" w:styleId="Unternehmensportrait-Linie">
    <w:name w:val="Unternehmensportrait-Linie"/>
    <w:basedOn w:val="Unternehmensportrait-H1"/>
    <w:uiPriority w:val="1"/>
    <w:qFormat/>
    <w:rsid w:val="00681C6A"/>
    <w:pPr>
      <w:pBdr>
        <w:bottom w:val="single" w:sz="4" w:space="0" w:color="auto"/>
      </w:pBdr>
      <w:spacing w:after="120" w:line="160" w:lineRule="exact"/>
      <w:ind w:left="28"/>
    </w:pPr>
    <w:rPr>
      <w:b w:val="0"/>
      <w:noProof/>
      <w:sz w:val="16"/>
      <w:szCs w:val="16"/>
    </w:rPr>
  </w:style>
  <w:style w:type="paragraph" w:customStyle="1" w:styleId="Unternehmensportrait">
    <w:name w:val="Unternehmensportrait"/>
    <w:basedOn w:val="Copytext"/>
    <w:link w:val="UnternehmensportraitZchn"/>
    <w:uiPriority w:val="1"/>
    <w:qFormat/>
    <w:rsid w:val="002C00E6"/>
    <w:pPr>
      <w:spacing w:line="200" w:lineRule="exact"/>
      <w:jc w:val="both"/>
    </w:pPr>
    <w:rPr>
      <w:sz w:val="16"/>
    </w:rPr>
  </w:style>
  <w:style w:type="character" w:customStyle="1" w:styleId="UnternehmensportraitZchn">
    <w:name w:val="Unternehmensportrait Zchn"/>
    <w:basedOn w:val="Unternehmensportrait-H1Zchn"/>
    <w:link w:val="Unternehmensportrait"/>
    <w:uiPriority w:val="1"/>
    <w:rsid w:val="002C00E6"/>
    <w:rPr>
      <w:rFonts w:ascii="Arial" w:hAnsi="Arial" w:cs="Arial"/>
      <w:b/>
      <w:bCs/>
      <w:color w:val="000000" w:themeColor="text1"/>
      <w:sz w:val="16"/>
      <w:szCs w:val="20"/>
    </w:rPr>
  </w:style>
  <w:style w:type="paragraph" w:customStyle="1" w:styleId="Unternehmenkommunikation">
    <w:name w:val="Unternehmenkommunikation"/>
    <w:basedOn w:val="Unternehmensportrait"/>
    <w:link w:val="UnternehmenkommunikationZchn"/>
    <w:uiPriority w:val="1"/>
    <w:qFormat/>
    <w:rsid w:val="00681C6A"/>
    <w:pPr>
      <w:tabs>
        <w:tab w:val="right" w:pos="7598"/>
      </w:tabs>
      <w:spacing w:line="280" w:lineRule="exact"/>
    </w:pPr>
    <w:rPr>
      <w:sz w:val="20"/>
    </w:rPr>
  </w:style>
  <w:style w:type="character" w:customStyle="1" w:styleId="UnternehmenkommunikationZchn">
    <w:name w:val="Unternehmenkommunikation Zchn"/>
    <w:basedOn w:val="UnternehmensportraitZchn"/>
    <w:link w:val="Unternehmenkommunikation"/>
    <w:uiPriority w:val="1"/>
    <w:rsid w:val="00681C6A"/>
    <w:rPr>
      <w:rFonts w:ascii="Arial" w:hAnsi="Arial" w:cs="Arial"/>
      <w:b/>
      <w:bCs/>
      <w:color w:val="000000" w:themeColor="text1"/>
      <w:sz w:val="20"/>
      <w:szCs w:val="20"/>
    </w:rPr>
  </w:style>
  <w:style w:type="paragraph" w:customStyle="1" w:styleId="Copytext-Intro">
    <w:name w:val="Copytext-Intro"/>
    <w:basedOn w:val="Copytext"/>
    <w:next w:val="Copytext"/>
    <w:uiPriority w:val="1"/>
    <w:qFormat/>
    <w:rsid w:val="009D411D"/>
    <w:pPr>
      <w:spacing w:before="320" w:after="320"/>
    </w:pPr>
    <w:rPr>
      <w:b/>
      <w:bCs w:val="0"/>
    </w:rPr>
  </w:style>
  <w:style w:type="character" w:styleId="Hyperlink">
    <w:name w:val="Hyperlink"/>
    <w:basedOn w:val="Absatz-Standardschriftart"/>
    <w:uiPriority w:val="99"/>
    <w:unhideWhenUsed/>
    <w:rsid w:val="009E3CD4"/>
    <w:rPr>
      <w:color w:val="0000FF" w:themeColor="hyperlink"/>
      <w:u w:val="single"/>
    </w:rPr>
  </w:style>
  <w:style w:type="paragraph" w:customStyle="1" w:styleId="UnternehmensportraitAnstand-unten">
    <w:name w:val="Unternehmensportrait_Anstand-unten"/>
    <w:basedOn w:val="Unternehmensportrait"/>
    <w:uiPriority w:val="1"/>
    <w:qFormat/>
    <w:rsid w:val="002C00E6"/>
    <w:pPr>
      <w:spacing w:after="200"/>
    </w:pPr>
  </w:style>
  <w:style w:type="paragraph" w:customStyle="1" w:styleId="berschrift-H2">
    <w:name w:val="Überschrift-H2"/>
    <w:basedOn w:val="berschrift-H1"/>
    <w:uiPriority w:val="1"/>
    <w:qFormat/>
    <w:rsid w:val="00D92FEF"/>
    <w:pPr>
      <w:spacing w:before="320"/>
    </w:pPr>
    <w:rPr>
      <w:b w:val="0"/>
      <w:sz w:val="20"/>
    </w:rPr>
  </w:style>
  <w:style w:type="paragraph" w:customStyle="1" w:styleId="Freigabedeckblatt-Text">
    <w:name w:val="Freigabedeckblatt-Text"/>
    <w:basedOn w:val="Standard"/>
    <w:uiPriority w:val="1"/>
    <w:qFormat/>
    <w:rsid w:val="00D109A1"/>
    <w:pPr>
      <w:keepNext/>
      <w:widowControl/>
      <w:autoSpaceDE/>
      <w:autoSpaceDN/>
      <w:adjustRightInd/>
      <w:outlineLvl w:val="6"/>
    </w:pPr>
    <w:rPr>
      <w:rFonts w:eastAsia="Times New Roman"/>
      <w:bCs/>
      <w:sz w:val="20"/>
      <w:szCs w:val="24"/>
    </w:rPr>
  </w:style>
  <w:style w:type="paragraph" w:customStyle="1" w:styleId="Freigabedeckblatt-H1">
    <w:name w:val="Freigabedeckblatt-H1"/>
    <w:basedOn w:val="Freigabedeckblatt-Text"/>
    <w:uiPriority w:val="1"/>
    <w:qFormat/>
    <w:rsid w:val="00D109A1"/>
    <w:pPr>
      <w:spacing w:line="3840" w:lineRule="auto"/>
    </w:pPr>
    <w:rPr>
      <w:b/>
      <w:bCs w:val="0"/>
      <w:sz w:val="28"/>
    </w:rPr>
  </w:style>
  <w:style w:type="paragraph" w:customStyle="1" w:styleId="Bu-Bildanker">
    <w:name w:val="Bu-Bildanker"/>
    <w:basedOn w:val="BU"/>
    <w:uiPriority w:val="1"/>
    <w:qFormat/>
    <w:rsid w:val="00B70890"/>
    <w:pPr>
      <w:spacing w:before="0"/>
    </w:pPr>
    <w:rPr>
      <w:lang w:val="en-US"/>
    </w:rPr>
  </w:style>
  <w:style w:type="paragraph" w:customStyle="1" w:styleId="PIAbspann">
    <w:name w:val="PI Abspann"/>
    <w:basedOn w:val="Standard"/>
    <w:rsid w:val="000F08C4"/>
    <w:pPr>
      <w:widowControl/>
      <w:autoSpaceDE/>
      <w:autoSpaceDN/>
      <w:adjustRightInd/>
      <w:spacing w:after="240" w:line="312" w:lineRule="auto"/>
      <w:ind w:right="3493"/>
    </w:pPr>
    <w:rPr>
      <w:rFonts w:eastAsia="Times New Roman"/>
      <w:sz w:val="18"/>
      <w:szCs w:val="24"/>
    </w:rPr>
  </w:style>
  <w:style w:type="character" w:styleId="BesuchterLink">
    <w:name w:val="FollowedHyperlink"/>
    <w:basedOn w:val="Absatz-Standardschriftart"/>
    <w:uiPriority w:val="99"/>
    <w:semiHidden/>
    <w:unhideWhenUsed/>
    <w:rsid w:val="0099474D"/>
    <w:rPr>
      <w:color w:val="800080" w:themeColor="followedHyperlink"/>
      <w:u w:val="single"/>
    </w:rPr>
  </w:style>
  <w:style w:type="character" w:styleId="NichtaufgelsteErwhnung">
    <w:name w:val="Unresolved Mention"/>
    <w:basedOn w:val="Absatz-Standardschriftart"/>
    <w:uiPriority w:val="99"/>
    <w:semiHidden/>
    <w:unhideWhenUsed/>
    <w:rsid w:val="001248F2"/>
    <w:rPr>
      <w:color w:val="605E5C"/>
      <w:shd w:val="clear" w:color="auto" w:fill="E1DFDD"/>
    </w:rPr>
  </w:style>
  <w:style w:type="paragraph" w:styleId="StandardWeb">
    <w:name w:val="Normal (Web)"/>
    <w:basedOn w:val="Standard"/>
    <w:uiPriority w:val="99"/>
    <w:semiHidden/>
    <w:unhideWhenUsed/>
    <w:rsid w:val="006C61C5"/>
    <w:pPr>
      <w:widowControl/>
      <w:autoSpaceDE/>
      <w:autoSpaceDN/>
      <w:adjustRightInd/>
      <w:spacing w:before="100" w:beforeAutospacing="1" w:after="100" w:afterAutospacing="1"/>
    </w:pPr>
    <w:rPr>
      <w:rFonts w:ascii="Times New Roman" w:eastAsia="Times New Roman" w:hAnsi="Times New Roman" w:cs="Times New Roman"/>
      <w:sz w:val="24"/>
      <w:szCs w:val="24"/>
    </w:rPr>
  </w:style>
  <w:style w:type="paragraph" w:customStyle="1" w:styleId="paragraph">
    <w:name w:val="paragraph"/>
    <w:basedOn w:val="Standard"/>
    <w:rsid w:val="00E8415D"/>
    <w:pPr>
      <w:widowControl/>
      <w:autoSpaceDE/>
      <w:autoSpaceDN/>
      <w:adjustRightInd/>
      <w:spacing w:before="100" w:beforeAutospacing="1" w:after="100" w:afterAutospacing="1"/>
    </w:pPr>
    <w:rPr>
      <w:rFonts w:ascii="Times New Roman" w:eastAsia="Times New Roman" w:hAnsi="Times New Roman" w:cs="Times New Roman"/>
      <w:sz w:val="24"/>
      <w:szCs w:val="24"/>
    </w:rPr>
  </w:style>
  <w:style w:type="character" w:customStyle="1" w:styleId="eop">
    <w:name w:val="eop"/>
    <w:basedOn w:val="Absatz-Standardschriftart"/>
    <w:rsid w:val="00E8415D"/>
  </w:style>
  <w:style w:type="character" w:customStyle="1" w:styleId="normaltextrun">
    <w:name w:val="normaltextrun"/>
    <w:basedOn w:val="Absatz-Standardschriftart"/>
    <w:rsid w:val="00E8415D"/>
  </w:style>
  <w:style w:type="character" w:customStyle="1" w:styleId="berschrift2Zchn">
    <w:name w:val="Überschrift 2 Zchn"/>
    <w:basedOn w:val="Absatz-Standardschriftart"/>
    <w:link w:val="berschrift2"/>
    <w:uiPriority w:val="9"/>
    <w:rsid w:val="00EC4AA0"/>
    <w:rPr>
      <w:rFonts w:asciiTheme="majorHAnsi" w:eastAsiaTheme="majorEastAsia" w:hAnsiTheme="majorHAnsi" w:cstheme="majorBidi"/>
      <w:color w:val="365F91" w:themeColor="accent1" w:themeShade="BF"/>
      <w:sz w:val="26"/>
      <w:szCs w:val="26"/>
    </w:rPr>
  </w:style>
  <w:style w:type="character" w:customStyle="1" w:styleId="ui-provider">
    <w:name w:val="ui-provider"/>
    <w:basedOn w:val="Absatz-Standardschriftart"/>
    <w:rsid w:val="0012795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03014109">
      <w:bodyDiv w:val="1"/>
      <w:marLeft w:val="0"/>
      <w:marRight w:val="0"/>
      <w:marTop w:val="0"/>
      <w:marBottom w:val="0"/>
      <w:divBdr>
        <w:top w:val="none" w:sz="0" w:space="0" w:color="auto"/>
        <w:left w:val="none" w:sz="0" w:space="0" w:color="auto"/>
        <w:bottom w:val="none" w:sz="0" w:space="0" w:color="auto"/>
        <w:right w:val="none" w:sz="0" w:space="0" w:color="auto"/>
      </w:divBdr>
      <w:divsChild>
        <w:div w:id="1246452372">
          <w:marLeft w:val="0"/>
          <w:marRight w:val="0"/>
          <w:marTop w:val="0"/>
          <w:marBottom w:val="0"/>
          <w:divBdr>
            <w:top w:val="none" w:sz="0" w:space="0" w:color="auto"/>
            <w:left w:val="none" w:sz="0" w:space="0" w:color="auto"/>
            <w:bottom w:val="none" w:sz="0" w:space="0" w:color="auto"/>
            <w:right w:val="none" w:sz="0" w:space="0" w:color="auto"/>
          </w:divBdr>
        </w:div>
        <w:div w:id="11563707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g"/><Relationship Id="rId18"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jp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theme" Target="theme/theme1.xml"/></Relationships>
</file>

<file path=word/_rels/footer2.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6.png"/></Relationships>
</file>

<file path=word/_rels/header2.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bb7f0e1e-ed81-45e7-ba33-7f03397669dc" xsi:nil="true"/>
    <lcf76f155ced4ddcb4097134ff3c332f xmlns="a2017560-cccf-46e1-84d1-27e8e4de0641">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7DAE9CA7D8058048B50D46784D8FAF0D" ma:contentTypeVersion="16" ma:contentTypeDescription="Ein neues Dokument erstellen." ma:contentTypeScope="" ma:versionID="b411412fda780a9023259b0ab26211b5">
  <xsd:schema xmlns:xsd="http://www.w3.org/2001/XMLSchema" xmlns:xs="http://www.w3.org/2001/XMLSchema" xmlns:p="http://schemas.microsoft.com/office/2006/metadata/properties" xmlns:ns2="a2017560-cccf-46e1-84d1-27e8e4de0641" xmlns:ns3="bb7f0e1e-ed81-45e7-ba33-7f03397669dc" targetNamespace="http://schemas.microsoft.com/office/2006/metadata/properties" ma:root="true" ma:fieldsID="48f4a968fb271df50cf6306a657eebb0" ns2:_="" ns3:_="">
    <xsd:import namespace="a2017560-cccf-46e1-84d1-27e8e4de0641"/>
    <xsd:import namespace="bb7f0e1e-ed81-45e7-ba33-7f03397669dc"/>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Location" minOccurs="0"/>
                <xsd:element ref="ns2:MediaServiceGenerationTime" minOccurs="0"/>
                <xsd:element ref="ns2:MediaServiceEventHashCode" minOccurs="0"/>
                <xsd:element ref="ns2:MediaLengthInSeconds" minOccurs="0"/>
                <xsd:element ref="ns2:MediaServiceOCR" minOccurs="0"/>
                <xsd:element ref="ns3:SharedWithUsers" minOccurs="0"/>
                <xsd:element ref="ns3:SharedWithDetail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2017560-cccf-46e1-84d1-27e8e4de064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Length (seconds)" ma:internalName="MediaLengthInSeconds" ma:readOnly="true">
      <xsd:simpleType>
        <xsd:restriction base="dms:Unknown"/>
      </xsd:simpleType>
    </xsd:element>
    <xsd:element name="MediaServiceOCR" ma:index="16" nillable="true" ma:displayName="Extracted Text" ma:internalName="MediaServiceOCR" ma:readOnly="true">
      <xsd:simpleType>
        <xsd:restriction base="dms:Note">
          <xsd:maxLength value="255"/>
        </xsd:restriction>
      </xsd:simpleType>
    </xsd:element>
    <xsd:element name="lcf76f155ced4ddcb4097134ff3c332f" ma:index="20" nillable="true" ma:taxonomy="true" ma:internalName="lcf76f155ced4ddcb4097134ff3c332f" ma:taxonomyFieldName="MediaServiceImageTags" ma:displayName="Bildmarkierungen" ma:readOnly="false" ma:fieldId="{5cf76f15-5ced-4ddc-b409-7134ff3c332f}" ma:taxonomyMulti="true" ma:sspId="36cbbdd1-cd97-43a8-ac70-7fcd53eb54c9"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b7f0e1e-ed81-45e7-ba33-7f03397669dc" elementFormDefault="qualified">
    <xsd:import namespace="http://schemas.microsoft.com/office/2006/documentManagement/types"/>
    <xsd:import namespace="http://schemas.microsoft.com/office/infopath/2007/PartnerControls"/>
    <xsd:element name="SharedWithUsers" ma:index="17"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Freigegeben für - Details" ma:internalName="SharedWithDetails" ma:readOnly="true">
      <xsd:simpleType>
        <xsd:restriction base="dms:Note">
          <xsd:maxLength value="255"/>
        </xsd:restriction>
      </xsd:simpleType>
    </xsd:element>
    <xsd:element name="TaxCatchAll" ma:index="21" nillable="true" ma:displayName="Taxonomy Catch All Column" ma:hidden="true" ma:list="{9ce582de-c5b7-4be6-99a5-5e89463a5d47}" ma:internalName="TaxCatchAll" ma:showField="CatchAllData" ma:web="bb7f0e1e-ed81-45e7-ba33-7f03397669d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Sixth Edition"/>
</file>

<file path=customXml/itemProps1.xml><?xml version="1.0" encoding="utf-8"?>
<ds:datastoreItem xmlns:ds="http://schemas.openxmlformats.org/officeDocument/2006/customXml" ds:itemID="{2FA207BF-526D-44C3-9125-F099A7D154F8}">
  <ds:schemaRefs>
    <ds:schemaRef ds:uri="http://schemas.microsoft.com/sharepoint/v3/contenttype/forms"/>
  </ds:schemaRefs>
</ds:datastoreItem>
</file>

<file path=customXml/itemProps2.xml><?xml version="1.0" encoding="utf-8"?>
<ds:datastoreItem xmlns:ds="http://schemas.openxmlformats.org/officeDocument/2006/customXml" ds:itemID="{26E1C600-514A-461D-9CFB-3F5C4C3EE0A9}">
  <ds:schemaRefs>
    <ds:schemaRef ds:uri="http://schemas.microsoft.com/office/2006/metadata/properties"/>
    <ds:schemaRef ds:uri="http://schemas.microsoft.com/office/infopath/2007/PartnerControls"/>
    <ds:schemaRef ds:uri="bb7f0e1e-ed81-45e7-ba33-7f03397669dc"/>
    <ds:schemaRef ds:uri="a2017560-cccf-46e1-84d1-27e8e4de0641"/>
  </ds:schemaRefs>
</ds:datastoreItem>
</file>

<file path=customXml/itemProps3.xml><?xml version="1.0" encoding="utf-8"?>
<ds:datastoreItem xmlns:ds="http://schemas.openxmlformats.org/officeDocument/2006/customXml" ds:itemID="{76F42791-3256-4C43-983C-B366196EC36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2017560-cccf-46e1-84d1-27e8e4de0641"/>
    <ds:schemaRef ds:uri="bb7f0e1e-ed81-45e7-ba33-7f03397669d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021A085-8F38-43AC-8DC6-F0F3EAC112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732</Words>
  <Characters>5069</Characters>
  <Application>Microsoft Office Word</Application>
  <DocSecurity>0</DocSecurity>
  <Lines>42</Lines>
  <Paragraphs>11</Paragraphs>
  <ScaleCrop>false</ScaleCrop>
  <HeadingPairs>
    <vt:vector size="2" baseType="variant">
      <vt:variant>
        <vt:lpstr>Titel</vt:lpstr>
      </vt:variant>
      <vt:variant>
        <vt:i4>1</vt:i4>
      </vt:variant>
    </vt:vector>
  </HeadingPairs>
  <TitlesOfParts>
    <vt:vector size="1" baseType="lpstr">
      <vt:lpstr/>
    </vt:vector>
  </TitlesOfParts>
  <Company>OCM GmbH</Company>
  <LinksUpToDate>false</LinksUpToDate>
  <CharactersWithSpaces>5790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ideaPad1</dc:creator>
  <cp:lastModifiedBy>Birgit Hagelschuer</cp:lastModifiedBy>
  <cp:revision>22</cp:revision>
  <cp:lastPrinted>2024-01-28T14:20:00Z</cp:lastPrinted>
  <dcterms:created xsi:type="dcterms:W3CDTF">2024-04-10T09:24:00Z</dcterms:created>
  <dcterms:modified xsi:type="dcterms:W3CDTF">2024-04-12T08:35:00Z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or">
    <vt:lpwstr>Adobe InDesign 19.0 (Macintosh)</vt:lpwstr>
  </property>
  <property fmtid="{D5CDD505-2E9C-101B-9397-08002B2CF9AE}" pid="3" name="Producer">
    <vt:lpwstr>Adobe PDF Library 17.0</vt:lpwstr>
  </property>
  <property fmtid="{D5CDD505-2E9C-101B-9397-08002B2CF9AE}" pid="4" name="GrammarlyDocumentId">
    <vt:lpwstr>3bc9b94e5694063fb5811b2364bfcf0101aa597425000b69d19ffee13a945296</vt:lpwstr>
  </property>
  <property fmtid="{D5CDD505-2E9C-101B-9397-08002B2CF9AE}" pid="5" name="ContentTypeId">
    <vt:lpwstr>0x0101007DAE9CA7D8058048B50D46784D8FAF0D</vt:lpwstr>
  </property>
</Properties>
</file>